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6DE83" w14:textId="0902DB9F" w:rsidR="0071242B" w:rsidRPr="0071242B" w:rsidRDefault="00372897" w:rsidP="0071242B">
      <w:pPr>
        <w:pStyle w:val="NormalWeb"/>
        <w:spacing w:before="0" w:beforeAutospacing="0" w:after="0" w:afterAutospacing="0"/>
        <w:rPr>
          <w:rFonts w:ascii="Arial" w:hAnsi="Arial" w:cs="Arial"/>
          <w:b/>
          <w:bCs/>
          <w:sz w:val="40"/>
          <w:szCs w:val="40"/>
        </w:rPr>
      </w:pPr>
      <w:bookmarkStart w:id="0" w:name="_GoBack"/>
      <w:bookmarkEnd w:id="0"/>
      <w:r>
        <w:rPr>
          <w:rFonts w:ascii="Arial" w:hAnsi="Arial" w:cs="Arial"/>
          <w:b/>
          <w:bCs/>
          <w:sz w:val="40"/>
          <w:szCs w:val="40"/>
        </w:rPr>
        <w:t>Mercer County Jail</w:t>
      </w:r>
    </w:p>
    <w:p w14:paraId="0F9328ED" w14:textId="77777777" w:rsidR="0071242B" w:rsidRPr="0071242B" w:rsidRDefault="0071242B" w:rsidP="0071242B">
      <w:pPr>
        <w:pStyle w:val="NormalWeb"/>
        <w:spacing w:before="0" w:beforeAutospacing="0" w:after="0" w:afterAutospacing="0"/>
        <w:rPr>
          <w:rFonts w:ascii="Arial" w:hAnsi="Arial" w:cs="Arial"/>
          <w:b/>
          <w:bCs/>
          <w:sz w:val="40"/>
          <w:szCs w:val="40"/>
        </w:rPr>
      </w:pPr>
      <w:r w:rsidRPr="0071242B">
        <w:rPr>
          <w:rFonts w:ascii="Arial" w:hAnsi="Arial" w:cs="Arial"/>
          <w:b/>
          <w:bCs/>
          <w:sz w:val="40"/>
          <w:szCs w:val="40"/>
        </w:rPr>
        <w:t>PREA ANNUAL REPORT</w:t>
      </w:r>
    </w:p>
    <w:p w14:paraId="1B95BDB4" w14:textId="772F7562" w:rsidR="00563AE4" w:rsidRDefault="00372897" w:rsidP="0071242B">
      <w:pPr>
        <w:pStyle w:val="NormalWeb"/>
        <w:spacing w:before="0" w:beforeAutospacing="0" w:after="0" w:afterAutospacing="0"/>
        <w:rPr>
          <w:rFonts w:ascii="Arial" w:hAnsi="Arial" w:cs="Arial"/>
          <w:b/>
          <w:bCs/>
          <w:sz w:val="40"/>
          <w:szCs w:val="40"/>
        </w:rPr>
      </w:pPr>
      <w:r>
        <w:rPr>
          <w:rFonts w:ascii="Arial" w:hAnsi="Arial" w:cs="Arial"/>
          <w:b/>
          <w:bCs/>
          <w:sz w:val="40"/>
          <w:szCs w:val="40"/>
        </w:rPr>
        <w:t>2017</w:t>
      </w:r>
    </w:p>
    <w:p w14:paraId="5A9B5F4E" w14:textId="673649CB" w:rsidR="00563AE4" w:rsidRPr="00563AE4" w:rsidRDefault="00563AE4" w:rsidP="00563AE4">
      <w:pPr>
        <w:spacing w:before="100" w:beforeAutospacing="1" w:after="100" w:afterAutospacing="1"/>
        <w:rPr>
          <w:rFonts w:ascii="Times" w:hAnsi="Times" w:cs="Times New Roman"/>
          <w:sz w:val="28"/>
          <w:szCs w:val="28"/>
        </w:rPr>
      </w:pPr>
      <w:r w:rsidRPr="00563AE4">
        <w:rPr>
          <w:rFonts w:ascii="Arial" w:hAnsi="Arial" w:cs="Arial"/>
          <w:sz w:val="28"/>
          <w:szCs w:val="28"/>
        </w:rPr>
        <w:t xml:space="preserve">The </w:t>
      </w:r>
      <w:r w:rsidR="00372897">
        <w:rPr>
          <w:rFonts w:ascii="Arial" w:hAnsi="Arial" w:cs="Arial"/>
          <w:sz w:val="28"/>
          <w:szCs w:val="28"/>
        </w:rPr>
        <w:t xml:space="preserve">Mercer County Jail is pleased to publish its 2017 </w:t>
      </w:r>
      <w:r w:rsidRPr="00563AE4">
        <w:rPr>
          <w:rFonts w:ascii="Arial" w:hAnsi="Arial" w:cs="Arial"/>
          <w:sz w:val="28"/>
          <w:szCs w:val="28"/>
        </w:rPr>
        <w:t xml:space="preserve">Annual Report. This report reflects a tremendous amount of change </w:t>
      </w:r>
      <w:r w:rsidR="009B6B8B">
        <w:rPr>
          <w:rFonts w:ascii="Arial" w:hAnsi="Arial" w:cs="Arial"/>
          <w:sz w:val="28"/>
          <w:szCs w:val="28"/>
        </w:rPr>
        <w:t>this past year</w:t>
      </w:r>
      <w:r w:rsidRPr="00563AE4">
        <w:rPr>
          <w:rFonts w:ascii="Arial" w:hAnsi="Arial" w:cs="Arial"/>
          <w:sz w:val="28"/>
          <w:szCs w:val="28"/>
        </w:rPr>
        <w:t xml:space="preserve"> as we continued to move forward in complying with the national standards promulgated under the Prison Rape Elimination Act (PREA). We are committed to keeping those in our custody safe and free from harm and have zero tolerance for sexual assault and harassment of offenders under our jurisdiction.</w:t>
      </w:r>
    </w:p>
    <w:p w14:paraId="15A42707" w14:textId="77777777" w:rsidR="0071242B" w:rsidRPr="0071242B" w:rsidRDefault="0071242B" w:rsidP="0071242B">
      <w:pPr>
        <w:pStyle w:val="NormalWeb"/>
        <w:rPr>
          <w:sz w:val="32"/>
          <w:szCs w:val="32"/>
        </w:rPr>
      </w:pPr>
      <w:r w:rsidRPr="0071242B">
        <w:rPr>
          <w:rFonts w:ascii="Arial" w:hAnsi="Arial" w:cs="Arial"/>
          <w:b/>
          <w:bCs/>
          <w:color w:val="CE262D"/>
          <w:sz w:val="32"/>
          <w:szCs w:val="32"/>
        </w:rPr>
        <w:t xml:space="preserve">PRISON RAPE ELIMINATION ACT (PREA) </w:t>
      </w:r>
    </w:p>
    <w:p w14:paraId="5579FC67" w14:textId="7CDB73B9" w:rsidR="0071242B" w:rsidRPr="00563AE4" w:rsidRDefault="00563AE4" w:rsidP="00563AE4">
      <w:pPr>
        <w:spacing w:before="100" w:beforeAutospacing="1" w:after="100" w:afterAutospacing="1"/>
        <w:rPr>
          <w:rFonts w:ascii="Times" w:hAnsi="Times" w:cs="Times New Roman"/>
          <w:sz w:val="28"/>
          <w:szCs w:val="28"/>
        </w:rPr>
      </w:pPr>
      <w:r w:rsidRPr="00563AE4">
        <w:rPr>
          <w:rFonts w:ascii="Arial" w:hAnsi="Arial" w:cs="Arial"/>
          <w:sz w:val="28"/>
          <w:szCs w:val="28"/>
        </w:rPr>
        <w:t xml:space="preserve">In September of 2003, President Bush signed the Prison Rape Elimination. In August 2012, the PREA standards promulgated by the United States Department of Justice went into effect. The standards were established to </w:t>
      </w:r>
      <w:r w:rsidR="0071242B" w:rsidRPr="00563AE4">
        <w:rPr>
          <w:rFonts w:ascii="Arial" w:hAnsi="Arial" w:cs="Arial"/>
          <w:bCs/>
          <w:sz w:val="28"/>
          <w:szCs w:val="28"/>
        </w:rPr>
        <w:t xml:space="preserve">address the problem of sexual abuse and sexual harassment of persons in the custody of U.S. correctional agencies. Major provisions of PREA include the development of standards for detection, prevention, reduction and punishment of prison/jail rapes. We continue to enforce zero tolerance on all issues pertaining to sexual abuse and sexual harassment involving </w:t>
      </w:r>
      <w:r w:rsidR="00AF41B8">
        <w:rPr>
          <w:rFonts w:ascii="Arial" w:hAnsi="Arial" w:cs="Arial"/>
          <w:bCs/>
          <w:sz w:val="28"/>
          <w:szCs w:val="28"/>
        </w:rPr>
        <w:t>inmates</w:t>
      </w:r>
      <w:r w:rsidR="0071242B" w:rsidRPr="00563AE4">
        <w:rPr>
          <w:rFonts w:ascii="Arial" w:hAnsi="Arial" w:cs="Arial"/>
          <w:bCs/>
          <w:sz w:val="28"/>
          <w:szCs w:val="28"/>
        </w:rPr>
        <w:t xml:space="preserve"> and are working continuously to implement new policies, training requirements for staff and </w:t>
      </w:r>
      <w:r w:rsidR="00AF41B8">
        <w:rPr>
          <w:rFonts w:ascii="Arial" w:hAnsi="Arial" w:cs="Arial"/>
          <w:bCs/>
          <w:sz w:val="28"/>
          <w:szCs w:val="28"/>
        </w:rPr>
        <w:t>inmates</w:t>
      </w:r>
      <w:r w:rsidR="0071242B" w:rsidRPr="00563AE4">
        <w:rPr>
          <w:rFonts w:ascii="Arial" w:hAnsi="Arial" w:cs="Arial"/>
          <w:bCs/>
          <w:sz w:val="28"/>
          <w:szCs w:val="28"/>
        </w:rPr>
        <w:t xml:space="preserve">, and developing standards for detection, prevention, reduction and punishment of rape. </w:t>
      </w:r>
    </w:p>
    <w:p w14:paraId="43D4D27C" w14:textId="77777777" w:rsidR="00563AE4" w:rsidRPr="0071242B" w:rsidRDefault="00563AE4" w:rsidP="00563AE4">
      <w:pPr>
        <w:pStyle w:val="NormalWeb"/>
        <w:rPr>
          <w:sz w:val="32"/>
          <w:szCs w:val="32"/>
        </w:rPr>
      </w:pPr>
      <w:r>
        <w:rPr>
          <w:rFonts w:ascii="Arial" w:hAnsi="Arial" w:cs="Arial"/>
          <w:b/>
          <w:bCs/>
          <w:color w:val="CE262D"/>
          <w:sz w:val="32"/>
          <w:szCs w:val="32"/>
        </w:rPr>
        <w:t>PREA COORDINATOR</w:t>
      </w:r>
    </w:p>
    <w:p w14:paraId="569BBB6F" w14:textId="12B9443D" w:rsidR="00563AE4" w:rsidRPr="00563AE4" w:rsidRDefault="00563AE4" w:rsidP="00563AE4">
      <w:pPr>
        <w:spacing w:before="100" w:beforeAutospacing="1" w:after="100" w:afterAutospacing="1"/>
        <w:rPr>
          <w:rFonts w:ascii="Times" w:hAnsi="Times" w:cs="Times New Roman"/>
          <w:sz w:val="28"/>
          <w:szCs w:val="28"/>
        </w:rPr>
      </w:pPr>
      <w:r>
        <w:rPr>
          <w:rFonts w:ascii="Arial" w:hAnsi="Arial" w:cs="Arial"/>
          <w:sz w:val="28"/>
          <w:szCs w:val="28"/>
        </w:rPr>
        <w:t xml:space="preserve">We have </w:t>
      </w:r>
      <w:r w:rsidRPr="00563AE4">
        <w:rPr>
          <w:rFonts w:ascii="Arial" w:hAnsi="Arial" w:cs="Arial"/>
          <w:sz w:val="28"/>
          <w:szCs w:val="28"/>
        </w:rPr>
        <w:t xml:space="preserve">assigned a senior staff person in the responsibility for overseeing PREA activities. </w:t>
      </w:r>
      <w:r>
        <w:rPr>
          <w:rFonts w:ascii="Arial" w:hAnsi="Arial" w:cs="Arial"/>
          <w:sz w:val="28"/>
          <w:szCs w:val="28"/>
        </w:rPr>
        <w:t xml:space="preserve">The PREA Coordinator </w:t>
      </w:r>
      <w:r w:rsidRPr="00563AE4">
        <w:rPr>
          <w:rFonts w:ascii="Arial" w:hAnsi="Arial" w:cs="Arial"/>
          <w:sz w:val="28"/>
          <w:szCs w:val="28"/>
        </w:rPr>
        <w:t>ha</w:t>
      </w:r>
      <w:r>
        <w:rPr>
          <w:rFonts w:ascii="Arial" w:hAnsi="Arial" w:cs="Arial"/>
          <w:sz w:val="28"/>
          <w:szCs w:val="28"/>
        </w:rPr>
        <w:t>s</w:t>
      </w:r>
      <w:r w:rsidRPr="00563AE4">
        <w:rPr>
          <w:rFonts w:ascii="Arial" w:hAnsi="Arial" w:cs="Arial"/>
          <w:sz w:val="28"/>
          <w:szCs w:val="28"/>
        </w:rPr>
        <w:t xml:space="preserve"> been appointed to lead </w:t>
      </w:r>
      <w:r>
        <w:rPr>
          <w:rFonts w:ascii="Arial" w:hAnsi="Arial" w:cs="Arial"/>
          <w:sz w:val="28"/>
          <w:szCs w:val="28"/>
        </w:rPr>
        <w:t>our</w:t>
      </w:r>
      <w:r w:rsidRPr="00563AE4">
        <w:rPr>
          <w:rFonts w:ascii="Arial" w:hAnsi="Arial" w:cs="Arial"/>
          <w:sz w:val="28"/>
          <w:szCs w:val="28"/>
        </w:rPr>
        <w:t xml:space="preserve"> efforts in achieving </w:t>
      </w:r>
      <w:r w:rsidR="00372897">
        <w:rPr>
          <w:rFonts w:ascii="Arial" w:hAnsi="Arial" w:cs="Arial"/>
          <w:sz w:val="28"/>
          <w:szCs w:val="28"/>
        </w:rPr>
        <w:t>compliance with PREA standards.</w:t>
      </w:r>
    </w:p>
    <w:p w14:paraId="2F7269BE" w14:textId="5FA8B5D6" w:rsidR="00563AE4" w:rsidRPr="00563AE4" w:rsidRDefault="00563AE4" w:rsidP="00563AE4">
      <w:pPr>
        <w:spacing w:before="100" w:beforeAutospacing="1" w:after="100" w:afterAutospacing="1"/>
        <w:rPr>
          <w:rFonts w:ascii="Times" w:hAnsi="Times" w:cs="Times New Roman"/>
          <w:sz w:val="28"/>
          <w:szCs w:val="28"/>
        </w:rPr>
      </w:pPr>
      <w:r>
        <w:rPr>
          <w:rFonts w:ascii="Arial" w:hAnsi="Arial" w:cs="Arial"/>
          <w:sz w:val="28"/>
          <w:szCs w:val="28"/>
        </w:rPr>
        <w:t>During this past year</w:t>
      </w:r>
      <w:r w:rsidRPr="00563AE4">
        <w:rPr>
          <w:rFonts w:ascii="Arial" w:hAnsi="Arial" w:cs="Arial"/>
          <w:sz w:val="28"/>
          <w:szCs w:val="28"/>
        </w:rPr>
        <w:t xml:space="preserve"> these staff, and others, worked to develop new and revise existing</w:t>
      </w:r>
      <w:r w:rsidR="00857B77">
        <w:rPr>
          <w:rFonts w:ascii="Arial" w:hAnsi="Arial" w:cs="Arial"/>
          <w:sz w:val="28"/>
          <w:szCs w:val="28"/>
        </w:rPr>
        <w:t xml:space="preserve"> policies and procedures</w:t>
      </w:r>
      <w:r w:rsidRPr="00563AE4">
        <w:rPr>
          <w:rFonts w:ascii="Arial" w:hAnsi="Arial" w:cs="Arial"/>
          <w:sz w:val="28"/>
          <w:szCs w:val="28"/>
        </w:rPr>
        <w:t xml:space="preserve"> to support compliance with PREA standards and protect </w:t>
      </w:r>
      <w:r w:rsidR="00AF41B8">
        <w:rPr>
          <w:rFonts w:ascii="Arial" w:hAnsi="Arial" w:cs="Arial"/>
          <w:sz w:val="28"/>
          <w:szCs w:val="28"/>
        </w:rPr>
        <w:t>inmates</w:t>
      </w:r>
      <w:r w:rsidRPr="00563AE4">
        <w:rPr>
          <w:rFonts w:ascii="Arial" w:hAnsi="Arial" w:cs="Arial"/>
          <w:sz w:val="28"/>
          <w:szCs w:val="28"/>
        </w:rPr>
        <w:t xml:space="preserve"> from sexual assault and harassment. </w:t>
      </w:r>
    </w:p>
    <w:p w14:paraId="34162F92" w14:textId="77777777" w:rsidR="0071242B" w:rsidRPr="0071242B" w:rsidRDefault="0071242B" w:rsidP="0071242B">
      <w:pPr>
        <w:pStyle w:val="NormalWeb"/>
        <w:rPr>
          <w:sz w:val="32"/>
          <w:szCs w:val="32"/>
        </w:rPr>
      </w:pPr>
      <w:r w:rsidRPr="0071242B">
        <w:rPr>
          <w:rFonts w:ascii="Arial" w:hAnsi="Arial" w:cs="Arial"/>
          <w:b/>
          <w:bCs/>
          <w:color w:val="CE262D"/>
          <w:sz w:val="32"/>
          <w:szCs w:val="32"/>
        </w:rPr>
        <w:lastRenderedPageBreak/>
        <w:t xml:space="preserve">PREA INVESTIGATIONS </w:t>
      </w:r>
    </w:p>
    <w:p w14:paraId="522BB5FA" w14:textId="598280DF" w:rsidR="0071242B" w:rsidRPr="00563AE4" w:rsidRDefault="0071242B" w:rsidP="0071242B">
      <w:pPr>
        <w:pStyle w:val="NormalWeb"/>
        <w:rPr>
          <w:rFonts w:ascii="Arial" w:hAnsi="Arial" w:cs="Arial"/>
          <w:bCs/>
          <w:sz w:val="28"/>
          <w:szCs w:val="28"/>
        </w:rPr>
      </w:pPr>
      <w:r w:rsidRPr="00563AE4">
        <w:rPr>
          <w:rFonts w:ascii="Arial" w:hAnsi="Arial" w:cs="Arial"/>
          <w:bCs/>
          <w:sz w:val="28"/>
          <w:szCs w:val="28"/>
        </w:rPr>
        <w:t xml:space="preserve">It is our policy to thoroughly investigate all complaints of sexual abuse or sexual harassment no matter </w:t>
      </w:r>
      <w:r w:rsidR="009B6B8B" w:rsidRPr="00563AE4">
        <w:rPr>
          <w:rFonts w:ascii="Arial" w:hAnsi="Arial" w:cs="Arial"/>
          <w:bCs/>
          <w:sz w:val="28"/>
          <w:szCs w:val="28"/>
        </w:rPr>
        <w:t>whether</w:t>
      </w:r>
      <w:r w:rsidRPr="00563AE4">
        <w:rPr>
          <w:rFonts w:ascii="Arial" w:hAnsi="Arial" w:cs="Arial"/>
          <w:bCs/>
          <w:sz w:val="28"/>
          <w:szCs w:val="28"/>
        </w:rPr>
        <w:t xml:space="preserve"> </w:t>
      </w:r>
      <w:r w:rsidR="00AF41B8">
        <w:rPr>
          <w:rFonts w:ascii="Arial" w:hAnsi="Arial" w:cs="Arial"/>
          <w:bCs/>
          <w:sz w:val="28"/>
          <w:szCs w:val="28"/>
        </w:rPr>
        <w:t xml:space="preserve">inmate-on-inmate </w:t>
      </w:r>
      <w:r w:rsidRPr="00563AE4">
        <w:rPr>
          <w:rFonts w:ascii="Arial" w:hAnsi="Arial" w:cs="Arial"/>
          <w:bCs/>
          <w:sz w:val="28"/>
          <w:szCs w:val="28"/>
        </w:rPr>
        <w:t xml:space="preserve">misconduct or employee misconduct, to properly determine whether the allegations are valid or invalid, and to take appropriate follow-up action. </w:t>
      </w:r>
    </w:p>
    <w:p w14:paraId="71F10BAA" w14:textId="2A80A348" w:rsidR="0071242B" w:rsidRDefault="0071242B" w:rsidP="0071242B">
      <w:pPr>
        <w:pStyle w:val="NormalWeb"/>
        <w:rPr>
          <w:rFonts w:ascii="Arial" w:hAnsi="Arial" w:cs="Arial"/>
          <w:bCs/>
          <w:sz w:val="28"/>
          <w:szCs w:val="28"/>
        </w:rPr>
      </w:pPr>
      <w:r w:rsidRPr="00563AE4">
        <w:rPr>
          <w:rFonts w:ascii="Arial" w:hAnsi="Arial" w:cs="Arial"/>
          <w:bCs/>
          <w:sz w:val="28"/>
          <w:szCs w:val="28"/>
        </w:rPr>
        <w:t xml:space="preserve">Facility investigators have been properly trained in sexual harassment and sexual abuse investigations. Whenever an allegation has been in violation of a criminal offense, the matter will be investigated by </w:t>
      </w:r>
      <w:r w:rsidR="00372897">
        <w:rPr>
          <w:rFonts w:ascii="Arial" w:hAnsi="Arial" w:cs="Arial"/>
          <w:bCs/>
          <w:sz w:val="28"/>
          <w:szCs w:val="28"/>
        </w:rPr>
        <w:t>the Mercer County Sheriff’s Office.</w:t>
      </w:r>
    </w:p>
    <w:p w14:paraId="47595C6A" w14:textId="77777777" w:rsidR="00857B77" w:rsidRPr="0071242B" w:rsidRDefault="00857B77" w:rsidP="00857B77">
      <w:pPr>
        <w:pStyle w:val="NormalWeb"/>
        <w:rPr>
          <w:sz w:val="32"/>
          <w:szCs w:val="32"/>
        </w:rPr>
      </w:pPr>
      <w:r>
        <w:rPr>
          <w:rFonts w:ascii="Arial" w:hAnsi="Arial" w:cs="Arial"/>
          <w:b/>
          <w:bCs/>
          <w:color w:val="CE262D"/>
          <w:sz w:val="32"/>
          <w:szCs w:val="32"/>
        </w:rPr>
        <w:t>TRAINING</w:t>
      </w:r>
      <w:r w:rsidRPr="0071242B">
        <w:rPr>
          <w:rFonts w:ascii="Arial" w:hAnsi="Arial" w:cs="Arial"/>
          <w:b/>
          <w:bCs/>
          <w:color w:val="CE262D"/>
          <w:sz w:val="32"/>
          <w:szCs w:val="32"/>
        </w:rPr>
        <w:t xml:space="preserve"> </w:t>
      </w:r>
    </w:p>
    <w:p w14:paraId="4A3B1876" w14:textId="77777777" w:rsidR="00857B77" w:rsidRDefault="00857B77" w:rsidP="00857B77">
      <w:pPr>
        <w:spacing w:before="100" w:beforeAutospacing="1" w:after="100" w:afterAutospacing="1"/>
        <w:rPr>
          <w:rFonts w:ascii="Arial" w:hAnsi="Arial" w:cs="Arial"/>
          <w:sz w:val="28"/>
          <w:szCs w:val="28"/>
        </w:rPr>
      </w:pPr>
      <w:r>
        <w:rPr>
          <w:rFonts w:ascii="Arial" w:hAnsi="Arial" w:cs="Arial"/>
          <w:bCs/>
          <w:sz w:val="28"/>
          <w:szCs w:val="28"/>
        </w:rPr>
        <w:t>Throughout</w:t>
      </w:r>
      <w:r w:rsidRPr="00857B77">
        <w:rPr>
          <w:rFonts w:ascii="Arial" w:hAnsi="Arial" w:cs="Arial"/>
          <w:bCs/>
          <w:sz w:val="28"/>
          <w:szCs w:val="28"/>
        </w:rPr>
        <w:t xml:space="preserve"> the year staff </w:t>
      </w:r>
      <w:r w:rsidRPr="00857B77">
        <w:rPr>
          <w:rFonts w:ascii="Arial" w:hAnsi="Arial" w:cs="Arial"/>
          <w:sz w:val="28"/>
          <w:szCs w:val="28"/>
        </w:rPr>
        <w:t xml:space="preserve">participated in training conducted by the PREA Resource Center, the National Institute of Corrections, the Moss Group and the Department of Justice. </w:t>
      </w:r>
    </w:p>
    <w:p w14:paraId="58264B6B" w14:textId="7894D62B" w:rsidR="00857B77" w:rsidRDefault="00857B77" w:rsidP="00857B77">
      <w:pPr>
        <w:spacing w:before="100" w:beforeAutospacing="1" w:after="100" w:afterAutospacing="1"/>
        <w:rPr>
          <w:rFonts w:ascii="Arial" w:hAnsi="Arial" w:cs="Arial"/>
          <w:sz w:val="28"/>
          <w:szCs w:val="28"/>
        </w:rPr>
      </w:pPr>
      <w:r>
        <w:rPr>
          <w:rFonts w:ascii="Arial" w:hAnsi="Arial" w:cs="Arial"/>
          <w:sz w:val="28"/>
          <w:szCs w:val="28"/>
        </w:rPr>
        <w:t xml:space="preserve">In addition all new </w:t>
      </w:r>
      <w:r w:rsidR="00AF41B8">
        <w:rPr>
          <w:rFonts w:ascii="Arial" w:hAnsi="Arial" w:cs="Arial"/>
          <w:sz w:val="28"/>
          <w:szCs w:val="28"/>
        </w:rPr>
        <w:t xml:space="preserve">inmates </w:t>
      </w:r>
      <w:r>
        <w:rPr>
          <w:rFonts w:ascii="Arial" w:hAnsi="Arial" w:cs="Arial"/>
          <w:sz w:val="28"/>
          <w:szCs w:val="28"/>
        </w:rPr>
        <w:t xml:space="preserve">were provided training on their rights to be free from sexual abuse and harassment and how to report any incidents of sexual abuse and harassment. </w:t>
      </w:r>
    </w:p>
    <w:p w14:paraId="50283EEE" w14:textId="77777777" w:rsidR="00857B77" w:rsidRDefault="00857B77" w:rsidP="00857B77">
      <w:pPr>
        <w:spacing w:before="100" w:beforeAutospacing="1" w:after="100" w:afterAutospacing="1"/>
        <w:rPr>
          <w:rFonts w:ascii="Arial" w:hAnsi="Arial" w:cs="Arial"/>
          <w:sz w:val="28"/>
          <w:szCs w:val="28"/>
        </w:rPr>
      </w:pPr>
      <w:r>
        <w:rPr>
          <w:rFonts w:ascii="Arial" w:hAnsi="Arial" w:cs="Arial"/>
          <w:sz w:val="28"/>
          <w:szCs w:val="28"/>
        </w:rPr>
        <w:t>All new staff attended in-depth training on the facilities policies and procedures relating to PREA and all existing staff received in-service training.</w:t>
      </w:r>
    </w:p>
    <w:p w14:paraId="1890433D" w14:textId="77777777" w:rsidR="00857B77" w:rsidRPr="0071242B" w:rsidRDefault="00857B77" w:rsidP="00857B77">
      <w:pPr>
        <w:pStyle w:val="NormalWeb"/>
        <w:rPr>
          <w:sz w:val="32"/>
          <w:szCs w:val="32"/>
        </w:rPr>
      </w:pPr>
      <w:r>
        <w:rPr>
          <w:rFonts w:ascii="Arial" w:hAnsi="Arial" w:cs="Arial"/>
          <w:b/>
          <w:bCs/>
          <w:color w:val="CE262D"/>
          <w:sz w:val="32"/>
          <w:szCs w:val="32"/>
        </w:rPr>
        <w:t>POLICIES</w:t>
      </w:r>
    </w:p>
    <w:p w14:paraId="71702830" w14:textId="77777777" w:rsidR="00857B77" w:rsidRDefault="00857B77" w:rsidP="0071242B">
      <w:pPr>
        <w:pStyle w:val="NormalWeb"/>
        <w:rPr>
          <w:rFonts w:ascii="Arial" w:hAnsi="Arial" w:cs="Arial"/>
          <w:bCs/>
          <w:sz w:val="28"/>
          <w:szCs w:val="28"/>
        </w:rPr>
      </w:pPr>
      <w:r>
        <w:rPr>
          <w:rFonts w:ascii="Arial" w:hAnsi="Arial" w:cs="Arial"/>
          <w:bCs/>
          <w:sz w:val="28"/>
          <w:szCs w:val="28"/>
        </w:rPr>
        <w:t>Operation of our facility consistent with PREA requirements is guided by policy. Policies relating to PREA requirements are as follows:</w:t>
      </w:r>
    </w:p>
    <w:p w14:paraId="76C2C001" w14:textId="11D211E0" w:rsidR="00857B77" w:rsidRDefault="007D36D9" w:rsidP="0071242B">
      <w:pPr>
        <w:pStyle w:val="NormalWeb"/>
        <w:rPr>
          <w:rFonts w:ascii="Arial" w:hAnsi="Arial" w:cs="Arial"/>
          <w:bCs/>
          <w:sz w:val="28"/>
          <w:szCs w:val="28"/>
        </w:rPr>
      </w:pPr>
      <w:r>
        <w:rPr>
          <w:rFonts w:ascii="Arial" w:hAnsi="Arial" w:cs="Arial"/>
          <w:bCs/>
          <w:sz w:val="28"/>
          <w:szCs w:val="28"/>
        </w:rPr>
        <w:t>Mercer County Sheriff’s Office General Order C-270, which is available on the Mercer County Sheriff’s Office website. (</w:t>
      </w:r>
      <w:hyperlink r:id="rId5" w:history="1">
        <w:r w:rsidRPr="00286283">
          <w:rPr>
            <w:rStyle w:val="Hyperlink"/>
            <w:rFonts w:ascii="Arial" w:hAnsi="Arial" w:cs="Arial"/>
            <w:bCs/>
            <w:sz w:val="28"/>
            <w:szCs w:val="28"/>
          </w:rPr>
          <w:t>http://www.mercercountynd.com/image/cache/PREA_POLICY_2018_1.pdf</w:t>
        </w:r>
      </w:hyperlink>
      <w:r>
        <w:rPr>
          <w:rFonts w:ascii="Arial" w:hAnsi="Arial" w:cs="Arial"/>
          <w:bCs/>
          <w:sz w:val="28"/>
          <w:szCs w:val="28"/>
        </w:rPr>
        <w:t xml:space="preserve">) </w:t>
      </w:r>
    </w:p>
    <w:p w14:paraId="4E35AB84" w14:textId="77777777" w:rsidR="009B6B8B" w:rsidRDefault="009B6B8B" w:rsidP="0071242B">
      <w:pPr>
        <w:pStyle w:val="NormalWeb"/>
        <w:rPr>
          <w:sz w:val="32"/>
          <w:szCs w:val="32"/>
        </w:rPr>
      </w:pPr>
    </w:p>
    <w:p w14:paraId="284CEF42" w14:textId="77777777" w:rsidR="0071242B" w:rsidRPr="0071242B" w:rsidRDefault="0071242B" w:rsidP="0071242B">
      <w:pPr>
        <w:pStyle w:val="NormalWeb"/>
        <w:rPr>
          <w:sz w:val="32"/>
          <w:szCs w:val="32"/>
        </w:rPr>
      </w:pPr>
      <w:r>
        <w:rPr>
          <w:rFonts w:ascii="Arial" w:hAnsi="Arial" w:cs="Arial"/>
          <w:b/>
          <w:bCs/>
          <w:color w:val="CE262D"/>
          <w:sz w:val="32"/>
          <w:szCs w:val="32"/>
        </w:rPr>
        <w:t>VICTIM ADVOCACY SERVICES</w:t>
      </w:r>
    </w:p>
    <w:p w14:paraId="2A838B6C" w14:textId="6CCF7F9F" w:rsidR="0071242B" w:rsidRDefault="0071242B" w:rsidP="0071242B">
      <w:pPr>
        <w:pStyle w:val="NormalWeb"/>
        <w:rPr>
          <w:rFonts w:ascii="Arial" w:hAnsi="Arial" w:cs="Arial"/>
          <w:bCs/>
          <w:sz w:val="28"/>
          <w:szCs w:val="28"/>
        </w:rPr>
      </w:pPr>
      <w:r w:rsidRPr="00563AE4">
        <w:rPr>
          <w:rFonts w:ascii="Arial" w:hAnsi="Arial" w:cs="Arial"/>
          <w:bCs/>
          <w:sz w:val="28"/>
          <w:szCs w:val="28"/>
        </w:rPr>
        <w:lastRenderedPageBreak/>
        <w:t xml:space="preserve">We entered into an agreement with </w:t>
      </w:r>
      <w:r w:rsidR="007D36D9">
        <w:rPr>
          <w:rFonts w:ascii="Arial" w:hAnsi="Arial" w:cs="Arial"/>
          <w:bCs/>
          <w:sz w:val="28"/>
          <w:szCs w:val="28"/>
        </w:rPr>
        <w:t>Women’s Action Resource Center</w:t>
      </w:r>
      <w:r w:rsidR="000F7998">
        <w:rPr>
          <w:rFonts w:ascii="Arial" w:hAnsi="Arial" w:cs="Arial"/>
          <w:bCs/>
          <w:sz w:val="28"/>
          <w:szCs w:val="28"/>
        </w:rPr>
        <w:t xml:space="preserve"> to provide advocacy services to our </w:t>
      </w:r>
      <w:r w:rsidR="00AF41B8">
        <w:rPr>
          <w:rFonts w:ascii="Arial" w:hAnsi="Arial" w:cs="Arial"/>
          <w:bCs/>
          <w:sz w:val="28"/>
          <w:szCs w:val="28"/>
        </w:rPr>
        <w:t>inmate</w:t>
      </w:r>
      <w:r w:rsidR="009B6B8B">
        <w:rPr>
          <w:rFonts w:ascii="Arial" w:hAnsi="Arial" w:cs="Arial"/>
          <w:bCs/>
          <w:sz w:val="28"/>
          <w:szCs w:val="28"/>
        </w:rPr>
        <w:t>s</w:t>
      </w:r>
      <w:r w:rsidR="000F7998">
        <w:rPr>
          <w:rFonts w:ascii="Arial" w:hAnsi="Arial" w:cs="Arial"/>
          <w:bCs/>
          <w:sz w:val="28"/>
          <w:szCs w:val="28"/>
        </w:rPr>
        <w:t>.</w:t>
      </w:r>
      <w:r w:rsidR="009B6B8B">
        <w:rPr>
          <w:rFonts w:ascii="Arial" w:hAnsi="Arial" w:cs="Arial"/>
          <w:bCs/>
          <w:sz w:val="28"/>
          <w:szCs w:val="28"/>
        </w:rPr>
        <w:t xml:space="preserve"> They can be contacted at </w:t>
      </w:r>
      <w:r w:rsidR="007D36D9">
        <w:rPr>
          <w:rFonts w:ascii="Arial" w:hAnsi="Arial" w:cs="Arial"/>
          <w:bCs/>
          <w:sz w:val="28"/>
          <w:szCs w:val="28"/>
        </w:rPr>
        <w:t>701-873-2274.</w:t>
      </w:r>
    </w:p>
    <w:p w14:paraId="13887CEA" w14:textId="77777777" w:rsidR="000F7998" w:rsidRPr="000F7998" w:rsidRDefault="000F7998" w:rsidP="000F7998">
      <w:pPr>
        <w:pStyle w:val="NormalWeb"/>
        <w:rPr>
          <w:sz w:val="28"/>
          <w:szCs w:val="28"/>
        </w:rPr>
      </w:pPr>
      <w:r>
        <w:rPr>
          <w:rFonts w:ascii="Arial" w:hAnsi="Arial" w:cs="Arial"/>
          <w:bCs/>
          <w:sz w:val="28"/>
          <w:szCs w:val="28"/>
        </w:rPr>
        <w:t xml:space="preserve">Rape </w:t>
      </w:r>
      <w:r w:rsidRPr="000F7998">
        <w:rPr>
          <w:rFonts w:ascii="Arial" w:hAnsi="Arial" w:cs="Arial"/>
          <w:bCs/>
          <w:sz w:val="28"/>
          <w:szCs w:val="28"/>
        </w:rPr>
        <w:t xml:space="preserve">crisis and sexual assault centers provide all or some of the following services for victims of rape and child sexual abuse and their families: </w:t>
      </w:r>
    </w:p>
    <w:p w14:paraId="762CC5D7" w14:textId="77777777" w:rsidR="000F7998" w:rsidRPr="000F7998" w:rsidRDefault="000F7998" w:rsidP="000F7998">
      <w:pPr>
        <w:pStyle w:val="NormalWeb"/>
        <w:numPr>
          <w:ilvl w:val="0"/>
          <w:numId w:val="1"/>
        </w:numPr>
        <w:rPr>
          <w:rFonts w:ascii="Arial" w:hAnsi="Arial" w:cs="Arial"/>
          <w:bCs/>
          <w:sz w:val="28"/>
          <w:szCs w:val="28"/>
        </w:rPr>
      </w:pPr>
      <w:r w:rsidRPr="000F7998">
        <w:rPr>
          <w:rFonts w:ascii="Arial" w:hAnsi="Arial" w:cs="Arial"/>
          <w:bCs/>
          <w:sz w:val="28"/>
          <w:szCs w:val="28"/>
        </w:rPr>
        <w:t xml:space="preserve">24 hour crisis hotline </w:t>
      </w:r>
    </w:p>
    <w:p w14:paraId="2EAEC916" w14:textId="77777777" w:rsidR="000F7998" w:rsidRPr="000F7998" w:rsidRDefault="000F7998" w:rsidP="000F7998">
      <w:pPr>
        <w:pStyle w:val="NormalWeb"/>
        <w:numPr>
          <w:ilvl w:val="0"/>
          <w:numId w:val="1"/>
        </w:numPr>
        <w:rPr>
          <w:rFonts w:ascii="Arial" w:hAnsi="Arial" w:cs="Arial"/>
          <w:bCs/>
          <w:sz w:val="28"/>
          <w:szCs w:val="28"/>
        </w:rPr>
      </w:pPr>
      <w:r w:rsidRPr="000F7998">
        <w:rPr>
          <w:rFonts w:ascii="Arial" w:hAnsi="Arial" w:cs="Arial"/>
          <w:bCs/>
          <w:sz w:val="28"/>
          <w:szCs w:val="28"/>
        </w:rPr>
        <w:t xml:space="preserve">24-hour medical accompaniment </w:t>
      </w:r>
    </w:p>
    <w:p w14:paraId="02650DC3" w14:textId="77777777" w:rsidR="000F7998" w:rsidRPr="000F7998" w:rsidRDefault="000F7998" w:rsidP="000F7998">
      <w:pPr>
        <w:pStyle w:val="NormalWeb"/>
        <w:numPr>
          <w:ilvl w:val="0"/>
          <w:numId w:val="1"/>
        </w:numPr>
        <w:rPr>
          <w:rFonts w:ascii="Arial" w:hAnsi="Arial" w:cs="Arial"/>
          <w:bCs/>
          <w:sz w:val="28"/>
          <w:szCs w:val="28"/>
        </w:rPr>
      </w:pPr>
      <w:r w:rsidRPr="000F7998">
        <w:rPr>
          <w:rFonts w:ascii="Arial" w:hAnsi="Arial" w:cs="Arial"/>
          <w:bCs/>
          <w:sz w:val="28"/>
          <w:szCs w:val="28"/>
        </w:rPr>
        <w:t xml:space="preserve">Accompaniment to police interviews </w:t>
      </w:r>
    </w:p>
    <w:p w14:paraId="79CDB13A" w14:textId="77777777" w:rsidR="000F7998" w:rsidRPr="000F7998" w:rsidRDefault="000F7998" w:rsidP="000F7998">
      <w:pPr>
        <w:pStyle w:val="NormalWeb"/>
        <w:numPr>
          <w:ilvl w:val="0"/>
          <w:numId w:val="1"/>
        </w:numPr>
        <w:rPr>
          <w:rFonts w:ascii="Arial" w:hAnsi="Arial" w:cs="Arial"/>
          <w:bCs/>
          <w:sz w:val="28"/>
          <w:szCs w:val="28"/>
        </w:rPr>
      </w:pPr>
      <w:r w:rsidRPr="000F7998">
        <w:rPr>
          <w:rFonts w:ascii="Arial" w:hAnsi="Arial" w:cs="Arial"/>
          <w:bCs/>
          <w:sz w:val="28"/>
          <w:szCs w:val="28"/>
        </w:rPr>
        <w:t xml:space="preserve">Legal advocacy </w:t>
      </w:r>
    </w:p>
    <w:p w14:paraId="6314F189" w14:textId="77777777" w:rsidR="000F7998" w:rsidRPr="000F7998" w:rsidRDefault="000F7998" w:rsidP="000F7998">
      <w:pPr>
        <w:pStyle w:val="NormalWeb"/>
        <w:numPr>
          <w:ilvl w:val="0"/>
          <w:numId w:val="1"/>
        </w:numPr>
        <w:rPr>
          <w:rFonts w:ascii="Arial" w:hAnsi="Arial" w:cs="Arial"/>
          <w:bCs/>
          <w:sz w:val="28"/>
          <w:szCs w:val="28"/>
        </w:rPr>
      </w:pPr>
      <w:r w:rsidRPr="000F7998">
        <w:rPr>
          <w:rFonts w:ascii="Arial" w:hAnsi="Arial" w:cs="Arial"/>
          <w:bCs/>
          <w:sz w:val="28"/>
          <w:szCs w:val="28"/>
        </w:rPr>
        <w:t xml:space="preserve">Courtroom accompaniment </w:t>
      </w:r>
    </w:p>
    <w:p w14:paraId="35830217" w14:textId="77777777" w:rsidR="000F7998" w:rsidRPr="000F7998" w:rsidRDefault="000F7998" w:rsidP="000F7998">
      <w:pPr>
        <w:pStyle w:val="NormalWeb"/>
        <w:numPr>
          <w:ilvl w:val="0"/>
          <w:numId w:val="1"/>
        </w:numPr>
        <w:rPr>
          <w:rFonts w:ascii="Arial" w:hAnsi="Arial" w:cs="Arial"/>
          <w:bCs/>
          <w:sz w:val="28"/>
          <w:szCs w:val="28"/>
        </w:rPr>
      </w:pPr>
      <w:r w:rsidRPr="000F7998">
        <w:rPr>
          <w:rFonts w:ascii="Arial" w:hAnsi="Arial" w:cs="Arial"/>
          <w:bCs/>
          <w:sz w:val="28"/>
          <w:szCs w:val="28"/>
        </w:rPr>
        <w:t xml:space="preserve">Professional counseling for survivors, family, and friends </w:t>
      </w:r>
    </w:p>
    <w:p w14:paraId="7DF406B7" w14:textId="77777777" w:rsidR="000F7998" w:rsidRPr="000F7998" w:rsidRDefault="000F7998" w:rsidP="000F7998">
      <w:pPr>
        <w:pStyle w:val="NormalWeb"/>
        <w:numPr>
          <w:ilvl w:val="0"/>
          <w:numId w:val="1"/>
        </w:numPr>
        <w:rPr>
          <w:rFonts w:ascii="Arial" w:hAnsi="Arial" w:cs="Arial"/>
          <w:bCs/>
          <w:sz w:val="28"/>
          <w:szCs w:val="28"/>
        </w:rPr>
      </w:pPr>
      <w:r w:rsidRPr="000F7998">
        <w:rPr>
          <w:rFonts w:ascii="Arial" w:hAnsi="Arial" w:cs="Arial"/>
          <w:bCs/>
          <w:sz w:val="28"/>
          <w:szCs w:val="28"/>
        </w:rPr>
        <w:t xml:space="preserve">Support group for rape survivors </w:t>
      </w:r>
    </w:p>
    <w:p w14:paraId="15B29CEF" w14:textId="77777777" w:rsidR="000F7998" w:rsidRPr="000F7998" w:rsidRDefault="000F7998" w:rsidP="000F7998">
      <w:pPr>
        <w:pStyle w:val="NormalWeb"/>
        <w:numPr>
          <w:ilvl w:val="0"/>
          <w:numId w:val="1"/>
        </w:numPr>
        <w:rPr>
          <w:rFonts w:ascii="Arial" w:hAnsi="Arial" w:cs="Arial"/>
          <w:bCs/>
          <w:sz w:val="28"/>
          <w:szCs w:val="28"/>
        </w:rPr>
      </w:pPr>
      <w:r w:rsidRPr="000F7998">
        <w:rPr>
          <w:rFonts w:ascii="Arial" w:hAnsi="Arial" w:cs="Arial"/>
          <w:bCs/>
          <w:sz w:val="28"/>
          <w:szCs w:val="28"/>
        </w:rPr>
        <w:t xml:space="preserve">Referrals to counseling and other services </w:t>
      </w:r>
    </w:p>
    <w:p w14:paraId="003B3972" w14:textId="77777777" w:rsidR="000F7998" w:rsidRPr="000F7998" w:rsidRDefault="000F7998" w:rsidP="000F7998">
      <w:pPr>
        <w:pStyle w:val="NormalWeb"/>
        <w:numPr>
          <w:ilvl w:val="0"/>
          <w:numId w:val="1"/>
        </w:numPr>
        <w:rPr>
          <w:rFonts w:ascii="Arial" w:hAnsi="Arial" w:cs="Arial"/>
          <w:bCs/>
          <w:sz w:val="28"/>
          <w:szCs w:val="28"/>
        </w:rPr>
      </w:pPr>
      <w:r w:rsidRPr="000F7998">
        <w:rPr>
          <w:rFonts w:ascii="Arial" w:hAnsi="Arial" w:cs="Arial"/>
          <w:bCs/>
          <w:sz w:val="28"/>
          <w:szCs w:val="28"/>
        </w:rPr>
        <w:t xml:space="preserve">Self-defense classes </w:t>
      </w:r>
    </w:p>
    <w:p w14:paraId="7B177BDD" w14:textId="77777777" w:rsidR="000F7998" w:rsidRPr="000F7998" w:rsidRDefault="000F7998" w:rsidP="000F7998">
      <w:pPr>
        <w:pStyle w:val="NormalWeb"/>
        <w:numPr>
          <w:ilvl w:val="0"/>
          <w:numId w:val="1"/>
        </w:numPr>
        <w:rPr>
          <w:rFonts w:ascii="Arial" w:hAnsi="Arial" w:cs="Arial"/>
          <w:bCs/>
          <w:sz w:val="28"/>
          <w:szCs w:val="28"/>
        </w:rPr>
      </w:pPr>
      <w:r w:rsidRPr="000F7998">
        <w:rPr>
          <w:rFonts w:ascii="Arial" w:hAnsi="Arial" w:cs="Arial"/>
          <w:bCs/>
          <w:sz w:val="28"/>
          <w:szCs w:val="28"/>
        </w:rPr>
        <w:t xml:space="preserve">Community education and prevention programs </w:t>
      </w:r>
    </w:p>
    <w:p w14:paraId="4EF7C8FE" w14:textId="77777777" w:rsidR="000F7998" w:rsidRPr="009B6B8B" w:rsidRDefault="000F7998" w:rsidP="000F7998">
      <w:pPr>
        <w:pStyle w:val="NormalWeb"/>
        <w:rPr>
          <w:rFonts w:ascii="Arial" w:hAnsi="Arial" w:cs="Arial"/>
          <w:bCs/>
          <w:sz w:val="28"/>
          <w:szCs w:val="28"/>
        </w:rPr>
      </w:pPr>
      <w:r w:rsidRPr="009B6B8B">
        <w:rPr>
          <w:rFonts w:ascii="Arial" w:hAnsi="Arial" w:cs="Arial"/>
          <w:bCs/>
          <w:sz w:val="28"/>
          <w:szCs w:val="28"/>
        </w:rPr>
        <w:t xml:space="preserve">If you would rather contact a crisis center, information is listed below. </w:t>
      </w:r>
    </w:p>
    <w:p w14:paraId="7D8DA1F5" w14:textId="0BB501E7" w:rsidR="009B6B8B" w:rsidRPr="009B6B8B" w:rsidRDefault="009B6B8B" w:rsidP="000F7998">
      <w:pPr>
        <w:pStyle w:val="NormalWeb"/>
        <w:rPr>
          <w:rFonts w:ascii="Arial" w:hAnsi="Arial" w:cs="Arial"/>
          <w:sz w:val="28"/>
          <w:szCs w:val="28"/>
        </w:rPr>
      </w:pPr>
      <w:r w:rsidRPr="009B6B8B">
        <w:rPr>
          <w:rFonts w:ascii="Arial" w:hAnsi="Arial" w:cs="Arial"/>
          <w:sz w:val="28"/>
          <w:szCs w:val="28"/>
        </w:rPr>
        <w:t xml:space="preserve">RAINN (Rape, Abuse &amp; Incest National Network) is the nation's largest anti-sexual violence organization. RAINN created and operates the National Sexual Assault Hotline (800.656.HOPE and </w:t>
      </w:r>
      <w:hyperlink r:id="rId6" w:history="1">
        <w:r w:rsidRPr="009B6B8B">
          <w:rPr>
            <w:rFonts w:ascii="Arial" w:hAnsi="Arial" w:cs="Arial"/>
            <w:color w:val="850006"/>
            <w:sz w:val="28"/>
            <w:szCs w:val="28"/>
            <w:u w:val="single" w:color="850006"/>
          </w:rPr>
          <w:t>online.rainn.org</w:t>
        </w:r>
      </w:hyperlink>
      <w:r w:rsidRPr="009B6B8B">
        <w:rPr>
          <w:rFonts w:ascii="Arial" w:hAnsi="Arial" w:cs="Arial"/>
          <w:sz w:val="28"/>
          <w:szCs w:val="28"/>
        </w:rPr>
        <w:t xml:space="preserve">) in partnership with more than 1,100 local rape crisis centers across the country and operates the </w:t>
      </w:r>
      <w:hyperlink r:id="rId7" w:history="1">
        <w:r w:rsidRPr="009B6B8B">
          <w:rPr>
            <w:rFonts w:ascii="Arial" w:hAnsi="Arial" w:cs="Arial"/>
            <w:color w:val="850006"/>
            <w:sz w:val="28"/>
            <w:szCs w:val="28"/>
            <w:u w:val="single" w:color="850006"/>
          </w:rPr>
          <w:t>DoD Safe Helpline</w:t>
        </w:r>
      </w:hyperlink>
      <w:r w:rsidRPr="009B6B8B">
        <w:rPr>
          <w:rFonts w:ascii="Arial" w:hAnsi="Arial" w:cs="Arial"/>
          <w:sz w:val="28"/>
          <w:szCs w:val="28"/>
        </w:rPr>
        <w:t xml:space="preserve"> for the Department of Defense. RAINN also carries out programs to prevent sexual violence, help victims and ensure that rapists are brought to justice. RAINN has links to many other state sexual assault organizations.  </w:t>
      </w:r>
    </w:p>
    <w:p w14:paraId="10C7EFC7" w14:textId="6F5FF1DE" w:rsidR="000F7998" w:rsidRPr="007D36D9" w:rsidRDefault="00380E43" w:rsidP="0071242B">
      <w:pPr>
        <w:pStyle w:val="NormalWeb"/>
        <w:rPr>
          <w:rFonts w:ascii="Arial" w:hAnsi="Arial" w:cs="Arial"/>
          <w:bCs/>
          <w:sz w:val="28"/>
          <w:szCs w:val="28"/>
        </w:rPr>
      </w:pPr>
      <w:hyperlink r:id="rId8" w:history="1">
        <w:r w:rsidR="009B6B8B" w:rsidRPr="004B5B2B">
          <w:rPr>
            <w:rStyle w:val="Hyperlink"/>
            <w:rFonts w:ascii="Arial" w:hAnsi="Arial" w:cs="Arial"/>
            <w:bCs/>
            <w:sz w:val="28"/>
            <w:szCs w:val="28"/>
          </w:rPr>
          <w:t>https://www.rainn.org/get-help/local-counseling-centers/state-sexual-assault-resources</w:t>
        </w:r>
      </w:hyperlink>
    </w:p>
    <w:p w14:paraId="614659BE" w14:textId="77777777" w:rsidR="0071242B" w:rsidRDefault="0071242B" w:rsidP="0071242B">
      <w:pPr>
        <w:pStyle w:val="NormalWeb"/>
        <w:rPr>
          <w:rFonts w:ascii="Arial" w:hAnsi="Arial" w:cs="Arial"/>
          <w:b/>
          <w:bCs/>
          <w:color w:val="CE262D"/>
          <w:sz w:val="32"/>
          <w:szCs w:val="32"/>
        </w:rPr>
      </w:pPr>
      <w:r>
        <w:rPr>
          <w:rFonts w:ascii="Arial" w:hAnsi="Arial" w:cs="Arial"/>
          <w:b/>
          <w:bCs/>
          <w:color w:val="CE262D"/>
          <w:sz w:val="32"/>
          <w:szCs w:val="32"/>
        </w:rPr>
        <w:t>PREA AUDIT</w:t>
      </w:r>
    </w:p>
    <w:p w14:paraId="62EDAD8E" w14:textId="38FD3CE5" w:rsidR="0071242B" w:rsidRPr="00F17017" w:rsidRDefault="0071242B" w:rsidP="0071242B">
      <w:pPr>
        <w:pStyle w:val="NormalWeb"/>
        <w:rPr>
          <w:rFonts w:ascii="Arial" w:hAnsi="Arial" w:cs="Arial"/>
          <w:bCs/>
          <w:sz w:val="28"/>
          <w:szCs w:val="28"/>
        </w:rPr>
      </w:pPr>
      <w:r w:rsidRPr="00F17017">
        <w:rPr>
          <w:rFonts w:ascii="Arial" w:hAnsi="Arial" w:cs="Arial"/>
          <w:bCs/>
          <w:sz w:val="28"/>
          <w:szCs w:val="28"/>
        </w:rPr>
        <w:t xml:space="preserve">A PREA Audit </w:t>
      </w:r>
      <w:r w:rsidR="0084180D">
        <w:rPr>
          <w:rFonts w:ascii="Arial" w:hAnsi="Arial" w:cs="Arial"/>
          <w:bCs/>
          <w:sz w:val="28"/>
          <w:szCs w:val="28"/>
        </w:rPr>
        <w:t>is scheduled to be</w:t>
      </w:r>
      <w:r w:rsidRPr="00F17017">
        <w:rPr>
          <w:rFonts w:ascii="Arial" w:hAnsi="Arial" w:cs="Arial"/>
          <w:bCs/>
          <w:sz w:val="28"/>
          <w:szCs w:val="28"/>
        </w:rPr>
        <w:t xml:space="preserve"> performed by </w:t>
      </w:r>
      <w:r w:rsidR="00F17017" w:rsidRPr="00F17017">
        <w:rPr>
          <w:rFonts w:ascii="Arial" w:hAnsi="Arial" w:cs="Arial"/>
          <w:bCs/>
          <w:sz w:val="28"/>
          <w:szCs w:val="28"/>
        </w:rPr>
        <w:t xml:space="preserve">a </w:t>
      </w:r>
      <w:r w:rsidR="00563AE4" w:rsidRPr="00F17017">
        <w:rPr>
          <w:rFonts w:ascii="Arial" w:hAnsi="Arial" w:cs="Arial"/>
          <w:bCs/>
          <w:sz w:val="28"/>
          <w:szCs w:val="28"/>
        </w:rPr>
        <w:t>Department</w:t>
      </w:r>
      <w:r w:rsidRPr="00F17017">
        <w:rPr>
          <w:rFonts w:ascii="Arial" w:hAnsi="Arial" w:cs="Arial"/>
          <w:bCs/>
          <w:sz w:val="28"/>
          <w:szCs w:val="28"/>
        </w:rPr>
        <w:t xml:space="preserve"> of Justice certified PREA </w:t>
      </w:r>
      <w:r w:rsidR="009B6B8B" w:rsidRPr="00F17017">
        <w:rPr>
          <w:rFonts w:ascii="Arial" w:hAnsi="Arial" w:cs="Arial"/>
          <w:bCs/>
          <w:sz w:val="28"/>
          <w:szCs w:val="28"/>
        </w:rPr>
        <w:t>Auditor</w:t>
      </w:r>
      <w:r w:rsidRPr="00F17017">
        <w:rPr>
          <w:rFonts w:ascii="Arial" w:hAnsi="Arial" w:cs="Arial"/>
          <w:bCs/>
          <w:sz w:val="28"/>
          <w:szCs w:val="28"/>
        </w:rPr>
        <w:t>,</w:t>
      </w:r>
      <w:r w:rsidR="00563AE4" w:rsidRPr="00F17017">
        <w:rPr>
          <w:rFonts w:ascii="Arial" w:hAnsi="Arial" w:cs="Arial"/>
          <w:bCs/>
          <w:sz w:val="28"/>
          <w:szCs w:val="28"/>
        </w:rPr>
        <w:t xml:space="preserve"> </w:t>
      </w:r>
      <w:r w:rsidR="007D36D9">
        <w:rPr>
          <w:rFonts w:ascii="Arial" w:hAnsi="Arial" w:cs="Arial"/>
          <w:bCs/>
          <w:sz w:val="28"/>
          <w:szCs w:val="28"/>
        </w:rPr>
        <w:t xml:space="preserve">Candy Snyder, </w:t>
      </w:r>
      <w:r w:rsidR="0084180D">
        <w:rPr>
          <w:rFonts w:ascii="Arial" w:hAnsi="Arial" w:cs="Arial"/>
          <w:bCs/>
          <w:sz w:val="28"/>
          <w:szCs w:val="28"/>
        </w:rPr>
        <w:t>in 2018.</w:t>
      </w:r>
    </w:p>
    <w:p w14:paraId="53281121" w14:textId="77777777" w:rsidR="00857B77" w:rsidRDefault="00857B77" w:rsidP="00857B77">
      <w:pPr>
        <w:pStyle w:val="NormalWeb"/>
        <w:rPr>
          <w:rFonts w:ascii="Arial" w:hAnsi="Arial" w:cs="Arial"/>
          <w:b/>
          <w:bCs/>
          <w:color w:val="CE262D"/>
          <w:sz w:val="32"/>
          <w:szCs w:val="32"/>
        </w:rPr>
      </w:pPr>
      <w:r>
        <w:rPr>
          <w:rFonts w:ascii="Arial" w:hAnsi="Arial" w:cs="Arial"/>
          <w:b/>
          <w:bCs/>
          <w:color w:val="CE262D"/>
          <w:sz w:val="32"/>
          <w:szCs w:val="32"/>
        </w:rPr>
        <w:t>DATA COLLECTION</w:t>
      </w:r>
    </w:p>
    <w:p w14:paraId="4325F215" w14:textId="77777777" w:rsidR="00857B77" w:rsidRPr="00F17017" w:rsidRDefault="00857B77" w:rsidP="00857B77">
      <w:pPr>
        <w:spacing w:before="100" w:beforeAutospacing="1" w:after="100" w:afterAutospacing="1"/>
        <w:rPr>
          <w:rFonts w:ascii="Times" w:hAnsi="Times" w:cs="Times New Roman"/>
          <w:sz w:val="28"/>
          <w:szCs w:val="28"/>
        </w:rPr>
      </w:pPr>
      <w:r w:rsidRPr="00F17017">
        <w:rPr>
          <w:rFonts w:ascii="Arial" w:hAnsi="Arial" w:cs="Arial"/>
          <w:sz w:val="28"/>
          <w:szCs w:val="28"/>
        </w:rPr>
        <w:lastRenderedPageBreak/>
        <w:t xml:space="preserve">In compliance with </w:t>
      </w:r>
      <w:r w:rsidRPr="00F17017">
        <w:rPr>
          <w:rFonts w:ascii="Arial" w:hAnsi="Arial" w:cs="Arial"/>
          <w:i/>
          <w:iCs/>
          <w:sz w:val="28"/>
          <w:szCs w:val="28"/>
        </w:rPr>
        <w:t xml:space="preserve">Section 115.388 </w:t>
      </w:r>
      <w:r w:rsidRPr="00F17017">
        <w:rPr>
          <w:rFonts w:ascii="Arial" w:hAnsi="Arial" w:cs="Arial"/>
          <w:sz w:val="28"/>
          <w:szCs w:val="28"/>
        </w:rPr>
        <w:t xml:space="preserve">of the PREA Standards, senior staff have reviewed data collected and aggregated pursuant to </w:t>
      </w:r>
      <w:r w:rsidRPr="00F17017">
        <w:rPr>
          <w:rFonts w:ascii="Arial" w:hAnsi="Arial" w:cs="Arial"/>
          <w:i/>
          <w:iCs/>
          <w:sz w:val="28"/>
          <w:szCs w:val="28"/>
        </w:rPr>
        <w:t xml:space="preserve">Section 115.387 </w:t>
      </w:r>
      <w:r w:rsidRPr="00F17017">
        <w:rPr>
          <w:rFonts w:ascii="Arial" w:hAnsi="Arial" w:cs="Arial"/>
          <w:sz w:val="28"/>
          <w:szCs w:val="28"/>
        </w:rPr>
        <w:t xml:space="preserve">and incident specific data in order to assess and improve the effectiveness of its sexual abuse prevention, detection, and response policies, practices, and training, including: </w:t>
      </w:r>
    </w:p>
    <w:p w14:paraId="21C4FA54" w14:textId="77777777" w:rsidR="00857B77" w:rsidRPr="00F17017" w:rsidRDefault="00857B77" w:rsidP="00857B77">
      <w:pPr>
        <w:spacing w:before="100" w:beforeAutospacing="1" w:after="100" w:afterAutospacing="1"/>
        <w:rPr>
          <w:rFonts w:ascii="Times" w:hAnsi="Times" w:cs="Times New Roman"/>
          <w:sz w:val="28"/>
          <w:szCs w:val="28"/>
        </w:rPr>
      </w:pPr>
      <w:r w:rsidRPr="00F17017">
        <w:rPr>
          <w:rFonts w:ascii="Arial" w:hAnsi="Arial" w:cs="Arial"/>
          <w:sz w:val="28"/>
          <w:szCs w:val="28"/>
        </w:rPr>
        <w:t>Identifying problem areas</w:t>
      </w:r>
      <w:proofErr w:type="gramStart"/>
      <w:r w:rsidRPr="00F17017">
        <w:rPr>
          <w:rFonts w:ascii="Arial" w:hAnsi="Arial" w:cs="Arial"/>
          <w:sz w:val="28"/>
          <w:szCs w:val="28"/>
        </w:rPr>
        <w:t>;</w:t>
      </w:r>
      <w:proofErr w:type="gramEnd"/>
      <w:r w:rsidRPr="00F17017">
        <w:rPr>
          <w:rFonts w:ascii="Arial" w:hAnsi="Arial" w:cs="Arial"/>
          <w:sz w:val="28"/>
          <w:szCs w:val="28"/>
        </w:rPr>
        <w:br/>
        <w:t>Taking corrective action on an ongoing basis; and</w:t>
      </w:r>
      <w:r w:rsidRPr="00F17017">
        <w:rPr>
          <w:rFonts w:ascii="Arial" w:hAnsi="Arial" w:cs="Arial"/>
          <w:sz w:val="28"/>
          <w:szCs w:val="28"/>
        </w:rPr>
        <w:br/>
        <w:t xml:space="preserve">Preparing an annual report of its findings and corrective actions. </w:t>
      </w:r>
    </w:p>
    <w:p w14:paraId="1CC4352B" w14:textId="77777777" w:rsidR="00857B77" w:rsidRPr="00F17017" w:rsidRDefault="00857B77" w:rsidP="00857B77">
      <w:pPr>
        <w:spacing w:before="100" w:beforeAutospacing="1" w:after="100" w:afterAutospacing="1"/>
        <w:rPr>
          <w:rFonts w:ascii="Times" w:hAnsi="Times" w:cs="Times New Roman"/>
          <w:sz w:val="28"/>
          <w:szCs w:val="28"/>
        </w:rPr>
      </w:pPr>
      <w:r w:rsidRPr="00F17017">
        <w:rPr>
          <w:rFonts w:ascii="Arial" w:hAnsi="Arial" w:cs="Arial"/>
          <w:sz w:val="28"/>
          <w:szCs w:val="28"/>
        </w:rPr>
        <w:t xml:space="preserve">Also, in compliance with </w:t>
      </w:r>
      <w:r w:rsidRPr="00F17017">
        <w:rPr>
          <w:rFonts w:ascii="Arial" w:hAnsi="Arial" w:cs="Arial"/>
          <w:i/>
          <w:iCs/>
          <w:sz w:val="28"/>
          <w:szCs w:val="28"/>
        </w:rPr>
        <w:t xml:space="preserve">Section 115.389 </w:t>
      </w:r>
      <w:r w:rsidRPr="00F17017">
        <w:rPr>
          <w:rFonts w:ascii="Arial" w:hAnsi="Arial" w:cs="Arial"/>
          <w:sz w:val="28"/>
          <w:szCs w:val="28"/>
        </w:rPr>
        <w:t>of the PREA Standards</w:t>
      </w:r>
      <w:r w:rsidR="00DF21AB" w:rsidRPr="00F17017">
        <w:rPr>
          <w:rFonts w:ascii="Arial" w:hAnsi="Arial" w:cs="Arial"/>
          <w:sz w:val="28"/>
          <w:szCs w:val="28"/>
        </w:rPr>
        <w:t xml:space="preserve"> we</w:t>
      </w:r>
      <w:r w:rsidRPr="00F17017">
        <w:rPr>
          <w:rFonts w:ascii="Arial" w:hAnsi="Arial" w:cs="Arial"/>
          <w:sz w:val="28"/>
          <w:szCs w:val="28"/>
        </w:rPr>
        <w:t xml:space="preserve"> will make all aggregated sexual abuse data readily available to the public at least annually by publishing data in a report and posting the report on </w:t>
      </w:r>
      <w:r w:rsidR="00DF21AB" w:rsidRPr="00F17017">
        <w:rPr>
          <w:rFonts w:ascii="Arial" w:hAnsi="Arial" w:cs="Arial"/>
          <w:sz w:val="28"/>
          <w:szCs w:val="28"/>
        </w:rPr>
        <w:t>our</w:t>
      </w:r>
      <w:r w:rsidRPr="00F17017">
        <w:rPr>
          <w:rFonts w:ascii="Arial" w:hAnsi="Arial" w:cs="Arial"/>
          <w:sz w:val="28"/>
          <w:szCs w:val="28"/>
        </w:rPr>
        <w:t xml:space="preserve"> website. </w:t>
      </w:r>
    </w:p>
    <w:p w14:paraId="2E38857E" w14:textId="77777777" w:rsidR="00857B77" w:rsidRPr="00F17017" w:rsidRDefault="00857B77" w:rsidP="00857B77">
      <w:pPr>
        <w:spacing w:before="100" w:beforeAutospacing="1" w:after="100" w:afterAutospacing="1"/>
        <w:rPr>
          <w:rFonts w:ascii="Times" w:hAnsi="Times" w:cs="Times New Roman"/>
          <w:sz w:val="28"/>
          <w:szCs w:val="28"/>
        </w:rPr>
      </w:pPr>
      <w:r w:rsidRPr="00F17017">
        <w:rPr>
          <w:rFonts w:ascii="Arial" w:hAnsi="Arial" w:cs="Arial"/>
          <w:b/>
          <w:bCs/>
          <w:sz w:val="28"/>
          <w:szCs w:val="28"/>
        </w:rPr>
        <w:t xml:space="preserve">General Definitions </w:t>
      </w:r>
    </w:p>
    <w:p w14:paraId="596B374D" w14:textId="77777777" w:rsidR="00F17017" w:rsidRPr="00F17017" w:rsidRDefault="00F17017" w:rsidP="00F17017">
      <w:pPr>
        <w:spacing w:before="100" w:beforeAutospacing="1" w:after="100" w:afterAutospacing="1"/>
        <w:rPr>
          <w:rFonts w:ascii="Arial" w:hAnsi="Arial" w:cs="Arial"/>
          <w:sz w:val="28"/>
          <w:szCs w:val="28"/>
        </w:rPr>
      </w:pPr>
      <w:r w:rsidRPr="00F17017">
        <w:rPr>
          <w:rFonts w:ascii="Arial" w:hAnsi="Arial" w:cs="Arial"/>
          <w:i/>
          <w:iCs/>
          <w:sz w:val="28"/>
          <w:szCs w:val="28"/>
        </w:rPr>
        <w:t xml:space="preserve">Sexual Contact includes </w:t>
      </w:r>
      <w:r w:rsidRPr="00F17017">
        <w:rPr>
          <w:rFonts w:ascii="Arial" w:hAnsi="Arial" w:cs="Arial"/>
          <w:sz w:val="28"/>
          <w:szCs w:val="28"/>
        </w:rPr>
        <w:t>–</w:t>
      </w:r>
      <w:r w:rsidRPr="00F17017">
        <w:rPr>
          <w:rFonts w:ascii="Arial" w:hAnsi="Arial" w:cs="Arial"/>
          <w:sz w:val="28"/>
          <w:szCs w:val="28"/>
        </w:rPr>
        <w:br/>
        <w:t xml:space="preserve">Physical contact for the purpose of sexual gratification of one or more of the parties involved. </w:t>
      </w:r>
    </w:p>
    <w:p w14:paraId="053E3B42" w14:textId="35A154A8" w:rsidR="00F17017" w:rsidRPr="00F17017" w:rsidRDefault="00F17017" w:rsidP="00F17017">
      <w:pPr>
        <w:spacing w:before="100" w:beforeAutospacing="1" w:after="100" w:afterAutospacing="1"/>
        <w:rPr>
          <w:rFonts w:ascii="Arial" w:hAnsi="Arial" w:cs="Arial"/>
          <w:sz w:val="28"/>
          <w:szCs w:val="28"/>
        </w:rPr>
      </w:pPr>
      <w:r w:rsidRPr="00F17017">
        <w:rPr>
          <w:rFonts w:ascii="Arial" w:hAnsi="Arial" w:cs="Arial"/>
          <w:i/>
          <w:iCs/>
          <w:sz w:val="28"/>
          <w:szCs w:val="28"/>
        </w:rPr>
        <w:t xml:space="preserve">Sexual abuse </w:t>
      </w:r>
      <w:r w:rsidRPr="00F17017">
        <w:rPr>
          <w:rFonts w:ascii="Arial" w:hAnsi="Arial" w:cs="Arial"/>
          <w:sz w:val="28"/>
          <w:szCs w:val="28"/>
        </w:rPr>
        <w:t>includes—</w:t>
      </w:r>
      <w:r w:rsidRPr="00F17017">
        <w:rPr>
          <w:rFonts w:ascii="Arial" w:hAnsi="Arial" w:cs="Arial"/>
          <w:sz w:val="28"/>
          <w:szCs w:val="28"/>
        </w:rPr>
        <w:br/>
        <w:t>(1) Sexual abuse of an inmate, detainee, or</w:t>
      </w:r>
      <w:r w:rsidR="00AF41B8">
        <w:rPr>
          <w:rFonts w:ascii="Arial" w:hAnsi="Arial" w:cs="Arial"/>
          <w:sz w:val="28"/>
          <w:szCs w:val="28"/>
        </w:rPr>
        <w:t xml:space="preserve"> resident</w:t>
      </w:r>
      <w:r w:rsidRPr="00F17017">
        <w:rPr>
          <w:rFonts w:ascii="Arial" w:hAnsi="Arial" w:cs="Arial"/>
          <w:sz w:val="28"/>
          <w:szCs w:val="28"/>
        </w:rPr>
        <w:t xml:space="preserve"> by anoth</w:t>
      </w:r>
      <w:r w:rsidR="00AF41B8">
        <w:rPr>
          <w:rFonts w:ascii="Arial" w:hAnsi="Arial" w:cs="Arial"/>
          <w:sz w:val="28"/>
          <w:szCs w:val="28"/>
        </w:rPr>
        <w:t>er inmate, detainee, or resident</w:t>
      </w:r>
      <w:r w:rsidRPr="00F17017">
        <w:rPr>
          <w:rFonts w:ascii="Arial" w:hAnsi="Arial" w:cs="Arial"/>
          <w:sz w:val="28"/>
          <w:szCs w:val="28"/>
        </w:rPr>
        <w:t xml:space="preserve">; and (2) Sexual abuse of an inmate, detainee, or </w:t>
      </w:r>
      <w:r w:rsidR="00AF41B8">
        <w:rPr>
          <w:rFonts w:ascii="Arial" w:hAnsi="Arial" w:cs="Arial"/>
          <w:sz w:val="28"/>
          <w:szCs w:val="28"/>
        </w:rPr>
        <w:t>resident</w:t>
      </w:r>
      <w:r w:rsidRPr="00F17017">
        <w:rPr>
          <w:rFonts w:ascii="Arial" w:hAnsi="Arial" w:cs="Arial"/>
          <w:sz w:val="28"/>
          <w:szCs w:val="28"/>
        </w:rPr>
        <w:t xml:space="preserve"> by a staff member, contractor, or volunteer, includes any of the following acts, if the victim does not consent, is coerced into such act by overt or implied threats of violence, or is unable to consent or refuse:</w:t>
      </w:r>
      <w:r w:rsidRPr="00F17017">
        <w:rPr>
          <w:rFonts w:ascii="Arial" w:hAnsi="Arial" w:cs="Arial"/>
          <w:sz w:val="28"/>
          <w:szCs w:val="28"/>
        </w:rPr>
        <w:br/>
        <w:t>a. Contact between the penis and the vulva or the penis and the anus, including penetration, however slight;</w:t>
      </w:r>
      <w:r w:rsidRPr="00F17017">
        <w:rPr>
          <w:rFonts w:ascii="Arial" w:hAnsi="Arial" w:cs="Arial"/>
          <w:sz w:val="28"/>
          <w:szCs w:val="28"/>
        </w:rPr>
        <w:br/>
        <w:t>b. Contact between the mouth and the penis, vulva, or anus;</w:t>
      </w:r>
      <w:r w:rsidRPr="00F17017">
        <w:rPr>
          <w:rFonts w:ascii="Arial" w:hAnsi="Arial" w:cs="Arial"/>
          <w:sz w:val="28"/>
          <w:szCs w:val="28"/>
        </w:rPr>
        <w:br/>
        <w:t>c. Penetration of the anal or genital opening of another person, however slight, by a hand, finger, object, or other instrument; and</w:t>
      </w:r>
      <w:r w:rsidRPr="00F17017">
        <w:rPr>
          <w:rFonts w:ascii="Arial" w:hAnsi="Arial" w:cs="Arial"/>
          <w:sz w:val="28"/>
          <w:szCs w:val="28"/>
        </w:rPr>
        <w:br/>
        <w:t xml:space="preserve">d. Any other intentional touching, either directly or through the clothing, of the genitalia, anus, groin, breast, inner thigh, or the buttocks of another person, excluding contact incidental to a physical altercation. </w:t>
      </w:r>
    </w:p>
    <w:p w14:paraId="4AF811BF" w14:textId="0CA4F499" w:rsidR="00F17017" w:rsidRPr="00F17017" w:rsidRDefault="00F17017" w:rsidP="00F17017">
      <w:pPr>
        <w:spacing w:before="100" w:beforeAutospacing="1" w:after="100" w:afterAutospacing="1"/>
        <w:rPr>
          <w:rFonts w:ascii="Arial" w:hAnsi="Arial" w:cs="Arial"/>
          <w:sz w:val="28"/>
          <w:szCs w:val="28"/>
        </w:rPr>
      </w:pPr>
      <w:r w:rsidRPr="00F17017">
        <w:rPr>
          <w:rFonts w:ascii="Arial" w:hAnsi="Arial" w:cs="Arial"/>
          <w:i/>
          <w:iCs/>
          <w:sz w:val="28"/>
          <w:szCs w:val="28"/>
        </w:rPr>
        <w:t xml:space="preserve">Sexual abuse of an inmate, detainee, or resident by a staff member, contractor, or volunteer </w:t>
      </w:r>
      <w:r w:rsidRPr="00F17017">
        <w:rPr>
          <w:rFonts w:ascii="Arial" w:hAnsi="Arial" w:cs="Arial"/>
          <w:sz w:val="28"/>
          <w:szCs w:val="28"/>
        </w:rPr>
        <w:t>includes any of the following acts, with or without consent of the inmate, detainee, or resident:</w:t>
      </w:r>
      <w:r w:rsidRPr="00F17017">
        <w:rPr>
          <w:rFonts w:ascii="Arial" w:hAnsi="Arial" w:cs="Arial"/>
          <w:sz w:val="28"/>
          <w:szCs w:val="28"/>
        </w:rPr>
        <w:br/>
      </w:r>
      <w:r w:rsidRPr="00F17017">
        <w:rPr>
          <w:rFonts w:ascii="Arial" w:hAnsi="Arial" w:cs="Arial"/>
          <w:sz w:val="28"/>
          <w:szCs w:val="28"/>
        </w:rPr>
        <w:lastRenderedPageBreak/>
        <w:t>(1) Contact between the penis and the vulva or the penis and the anus, including penetration, however slight;</w:t>
      </w:r>
      <w:r w:rsidRPr="00F17017">
        <w:rPr>
          <w:rFonts w:ascii="Arial" w:hAnsi="Arial" w:cs="Arial"/>
          <w:sz w:val="28"/>
          <w:szCs w:val="28"/>
        </w:rPr>
        <w:br/>
        <w:t>(2) Contact between the mouth and the penis, vulva, or anus;</w:t>
      </w:r>
      <w:r w:rsidRPr="00F17017">
        <w:rPr>
          <w:rFonts w:ascii="Arial" w:hAnsi="Arial" w:cs="Arial"/>
          <w:sz w:val="28"/>
          <w:szCs w:val="28"/>
        </w:rPr>
        <w:br/>
        <w:t>(3) Contact between the mouth and any body part where the staff member, contractor, or volunteer has the intent to abuse, arouse, or gratify sexual desire;</w:t>
      </w:r>
      <w:r w:rsidRPr="00F17017">
        <w:rPr>
          <w:rFonts w:ascii="Arial" w:hAnsi="Arial" w:cs="Arial"/>
          <w:sz w:val="28"/>
          <w:szCs w:val="28"/>
        </w:rPr>
        <w:br/>
        <w:t>(4) Penetration of the anal or genital opening, however slight, by a hand, finger, object, or other instrument, that is unrelated to official duties or where the staff member, contractor, or volunteer has the intent to abuse, arouse, or gratify sexual desire;</w:t>
      </w:r>
      <w:r w:rsidRPr="00F17017">
        <w:rPr>
          <w:rFonts w:ascii="Arial" w:hAnsi="Arial" w:cs="Arial"/>
          <w:sz w:val="28"/>
          <w:szCs w:val="28"/>
        </w:rPr>
        <w:br/>
        <w:t>(5) Any other intentional contact, either directly or through the clothing, of or with the genitalia, anus, groin, breast, inner thigh, or the buttocks, that is unrelated to official duties or where the staff member, contractor, or volunteer has the intent to abuse, arouse, or gratify sexual desire;</w:t>
      </w:r>
      <w:r w:rsidRPr="00F17017">
        <w:rPr>
          <w:rFonts w:ascii="Arial" w:hAnsi="Arial" w:cs="Arial"/>
          <w:sz w:val="28"/>
          <w:szCs w:val="28"/>
        </w:rPr>
        <w:br/>
        <w:t>(6) Any attempt, threat, or request by a staff member, contractor, or volunteer to engage in the activities described in paragraphs (1)-(5) of this section;</w:t>
      </w:r>
      <w:r w:rsidRPr="00F17017">
        <w:rPr>
          <w:rFonts w:ascii="Arial" w:hAnsi="Arial" w:cs="Arial"/>
          <w:sz w:val="28"/>
          <w:szCs w:val="28"/>
        </w:rPr>
        <w:br/>
        <w:t xml:space="preserve">(7) Any display by a staff member, contractor, or volunteer of his or her uncovered genitalia, buttocks, or breast in the presence of an inmate, detainee, or resident, and (8) Voyeurism by a staff member, contractor, or volunteer. </w:t>
      </w:r>
    </w:p>
    <w:p w14:paraId="2E81D5C4" w14:textId="5EAB25F6" w:rsidR="00F17017" w:rsidRDefault="00F17017" w:rsidP="00857B77">
      <w:pPr>
        <w:spacing w:before="100" w:beforeAutospacing="1" w:after="100" w:afterAutospacing="1"/>
        <w:rPr>
          <w:rFonts w:ascii="Arial" w:hAnsi="Arial" w:cs="Arial"/>
          <w:sz w:val="28"/>
          <w:szCs w:val="28"/>
        </w:rPr>
      </w:pPr>
      <w:r w:rsidRPr="00F17017">
        <w:rPr>
          <w:rFonts w:ascii="Arial" w:hAnsi="Arial" w:cs="Arial"/>
          <w:i/>
          <w:iCs/>
          <w:sz w:val="28"/>
          <w:szCs w:val="28"/>
        </w:rPr>
        <w:t xml:space="preserve">Sexual harassment </w:t>
      </w:r>
      <w:r w:rsidRPr="00F17017">
        <w:rPr>
          <w:rFonts w:ascii="Arial" w:hAnsi="Arial" w:cs="Arial"/>
          <w:sz w:val="28"/>
          <w:szCs w:val="28"/>
        </w:rPr>
        <w:t>includes—</w:t>
      </w:r>
      <w:r w:rsidRPr="00F17017">
        <w:rPr>
          <w:rFonts w:ascii="Arial" w:hAnsi="Arial" w:cs="Arial"/>
          <w:sz w:val="28"/>
          <w:szCs w:val="28"/>
        </w:rPr>
        <w:br/>
        <w:t>(1) Repeated and unwelcome sexual advances, requests for sexual favors, or verbal comments, gestures, or actions of a derogatory or offensive sexual nature by one inmate, detainee, or resident directed toward another; and</w:t>
      </w:r>
      <w:r w:rsidRPr="00F17017">
        <w:rPr>
          <w:rFonts w:ascii="Arial" w:hAnsi="Arial" w:cs="Arial"/>
          <w:sz w:val="28"/>
          <w:szCs w:val="28"/>
        </w:rPr>
        <w:br/>
        <w:t xml:space="preserve">(2) Repeated verbal comments or gestures of a sexual nature to an inmate, detainee, or resident by a staff member, contractor, or volunteer, including demeaning references to gender, sexually suggestive or derogatory comments about body or clothing, or obscene language or gestures </w:t>
      </w:r>
    </w:p>
    <w:p w14:paraId="28829E3F" w14:textId="6B6997E0" w:rsidR="00F17017" w:rsidRDefault="00F17017" w:rsidP="00857B77">
      <w:pPr>
        <w:spacing w:before="100" w:beforeAutospacing="1" w:after="100" w:afterAutospacing="1"/>
        <w:rPr>
          <w:rFonts w:ascii="Arial" w:hAnsi="Arial" w:cs="Arial"/>
          <w:sz w:val="28"/>
          <w:szCs w:val="28"/>
        </w:rPr>
      </w:pPr>
      <w:r w:rsidRPr="00F17017">
        <w:rPr>
          <w:rFonts w:ascii="Arial" w:hAnsi="Arial" w:cs="Arial"/>
          <w:sz w:val="28"/>
          <w:szCs w:val="28"/>
        </w:rPr>
        <w:t>Voyeurism -- An i</w:t>
      </w:r>
      <w:r w:rsidR="00AF41B8">
        <w:rPr>
          <w:rFonts w:ascii="Arial" w:hAnsi="Arial" w:cs="Arial"/>
          <w:sz w:val="28"/>
          <w:szCs w:val="28"/>
        </w:rPr>
        <w:t>nvasion of privacy of a inmate</w:t>
      </w:r>
      <w:r w:rsidRPr="00F17017">
        <w:rPr>
          <w:rFonts w:ascii="Arial" w:hAnsi="Arial" w:cs="Arial"/>
          <w:sz w:val="28"/>
          <w:szCs w:val="28"/>
        </w:rPr>
        <w:t xml:space="preserve"> by staff for reasons unrelated to official duties, such as peering at an inmate who is using a toilet in his or her cell to perform bodily</w:t>
      </w:r>
      <w:r w:rsidR="00AF41B8">
        <w:rPr>
          <w:rFonts w:ascii="Arial" w:hAnsi="Arial" w:cs="Arial"/>
          <w:sz w:val="28"/>
          <w:szCs w:val="28"/>
        </w:rPr>
        <w:t xml:space="preserve"> functions; requiring a inmate</w:t>
      </w:r>
      <w:r w:rsidRPr="00F17017">
        <w:rPr>
          <w:rFonts w:ascii="Arial" w:hAnsi="Arial" w:cs="Arial"/>
          <w:sz w:val="28"/>
          <w:szCs w:val="28"/>
        </w:rPr>
        <w:t xml:space="preserve"> to expose his or her buttocks, genitals, or breasts; or taking im</w:t>
      </w:r>
      <w:r w:rsidR="00AF41B8">
        <w:rPr>
          <w:rFonts w:ascii="Arial" w:hAnsi="Arial" w:cs="Arial"/>
          <w:sz w:val="28"/>
          <w:szCs w:val="28"/>
        </w:rPr>
        <w:t xml:space="preserve">ages of all or part of a inmate’s naked body or of a inmate </w:t>
      </w:r>
      <w:r w:rsidRPr="00F17017">
        <w:rPr>
          <w:rFonts w:ascii="Arial" w:hAnsi="Arial" w:cs="Arial"/>
          <w:sz w:val="28"/>
          <w:szCs w:val="28"/>
        </w:rPr>
        <w:t xml:space="preserve">performing bodily functions. </w:t>
      </w:r>
    </w:p>
    <w:p w14:paraId="49660891" w14:textId="77777777" w:rsidR="00857B77" w:rsidRPr="00F17017" w:rsidRDefault="00857B77" w:rsidP="00857B77">
      <w:pPr>
        <w:spacing w:before="100" w:beforeAutospacing="1" w:after="100" w:afterAutospacing="1"/>
        <w:rPr>
          <w:rFonts w:ascii="Times" w:hAnsi="Times" w:cs="Times New Roman"/>
          <w:sz w:val="28"/>
          <w:szCs w:val="28"/>
        </w:rPr>
      </w:pPr>
      <w:r w:rsidRPr="00F17017">
        <w:rPr>
          <w:rFonts w:ascii="Arial" w:hAnsi="Arial" w:cs="Arial"/>
          <w:sz w:val="28"/>
          <w:szCs w:val="28"/>
        </w:rPr>
        <w:lastRenderedPageBreak/>
        <w:t xml:space="preserve">Substantiated allegation -- An allegation that was investigated and a preponderance of the evidence determined the allegation to have occurred. </w:t>
      </w:r>
    </w:p>
    <w:p w14:paraId="6A637BB0" w14:textId="77777777" w:rsidR="00857B77" w:rsidRPr="00F17017" w:rsidRDefault="00857B77" w:rsidP="00857B77">
      <w:pPr>
        <w:spacing w:before="100" w:beforeAutospacing="1" w:after="100" w:afterAutospacing="1"/>
        <w:rPr>
          <w:rFonts w:ascii="Times" w:hAnsi="Times" w:cs="Times New Roman"/>
          <w:sz w:val="28"/>
          <w:szCs w:val="28"/>
        </w:rPr>
      </w:pPr>
      <w:r w:rsidRPr="00F17017">
        <w:rPr>
          <w:rFonts w:ascii="Arial" w:hAnsi="Arial" w:cs="Arial"/>
          <w:sz w:val="28"/>
          <w:szCs w:val="28"/>
        </w:rPr>
        <w:t xml:space="preserve">Unfounded allegation -- An allegation that was investigated and determined not to have occurred. </w:t>
      </w:r>
    </w:p>
    <w:p w14:paraId="058D070D" w14:textId="77777777" w:rsidR="00857B77" w:rsidRPr="00F17017" w:rsidRDefault="00857B77" w:rsidP="00857B77">
      <w:pPr>
        <w:spacing w:before="100" w:beforeAutospacing="1" w:after="100" w:afterAutospacing="1"/>
        <w:rPr>
          <w:rFonts w:ascii="Times" w:hAnsi="Times" w:cs="Times New Roman"/>
          <w:sz w:val="28"/>
          <w:szCs w:val="28"/>
        </w:rPr>
      </w:pPr>
      <w:r w:rsidRPr="00F17017">
        <w:rPr>
          <w:rFonts w:ascii="Arial" w:hAnsi="Arial" w:cs="Arial"/>
          <w:sz w:val="28"/>
          <w:szCs w:val="28"/>
        </w:rPr>
        <w:t xml:space="preserve">Unsubstantiated allegation -- An allegation that was investigated and the investigation produced insufficient evidence to make a final determination as to whether or not the event occurred. </w:t>
      </w:r>
    </w:p>
    <w:p w14:paraId="0E5437B8" w14:textId="77777777" w:rsidR="00857B77" w:rsidRPr="00F17017" w:rsidRDefault="00857B77" w:rsidP="00857B77">
      <w:pPr>
        <w:spacing w:before="100" w:beforeAutospacing="1" w:after="100" w:afterAutospacing="1"/>
        <w:rPr>
          <w:rFonts w:ascii="Arial" w:hAnsi="Arial" w:cs="Arial"/>
          <w:sz w:val="28"/>
          <w:szCs w:val="28"/>
        </w:rPr>
      </w:pPr>
      <w:r w:rsidRPr="00F17017">
        <w:rPr>
          <w:rFonts w:ascii="Arial" w:hAnsi="Arial" w:cs="Arial"/>
          <w:sz w:val="28"/>
          <w:szCs w:val="28"/>
        </w:rPr>
        <w:t xml:space="preserve">Informational—An allegation or report of sexual activity, while a possible institutional rule violation, the incident was determined not to involve sexual abuse or sexual harassment. </w:t>
      </w:r>
    </w:p>
    <w:p w14:paraId="7F636355" w14:textId="77777777" w:rsidR="00F17017" w:rsidRPr="00F17017" w:rsidRDefault="00F17017" w:rsidP="00DF21AB">
      <w:pPr>
        <w:spacing w:before="100" w:beforeAutospacing="1" w:after="100" w:afterAutospacing="1"/>
        <w:rPr>
          <w:rFonts w:ascii="Times" w:hAnsi="Times" w:cs="Times New Roman"/>
          <w:sz w:val="28"/>
          <w:szCs w:val="28"/>
        </w:rPr>
      </w:pPr>
    </w:p>
    <w:tbl>
      <w:tblPr>
        <w:tblW w:w="11089" w:type="dxa"/>
        <w:tblInd w:w="-885" w:type="dxa"/>
        <w:tblLayout w:type="fixed"/>
        <w:tblCellMar>
          <w:top w:w="15" w:type="dxa"/>
          <w:left w:w="15" w:type="dxa"/>
          <w:bottom w:w="15" w:type="dxa"/>
          <w:right w:w="15" w:type="dxa"/>
        </w:tblCellMar>
        <w:tblLook w:val="04A0" w:firstRow="1" w:lastRow="0" w:firstColumn="1" w:lastColumn="0" w:noHBand="0" w:noVBand="1"/>
      </w:tblPr>
      <w:tblGrid>
        <w:gridCol w:w="2160"/>
        <w:gridCol w:w="1549"/>
        <w:gridCol w:w="1540"/>
        <w:gridCol w:w="1655"/>
        <w:gridCol w:w="1593"/>
        <w:gridCol w:w="1695"/>
        <w:gridCol w:w="50"/>
        <w:gridCol w:w="847"/>
      </w:tblGrid>
      <w:tr w:rsidR="00F17017" w:rsidRPr="00F17017" w14:paraId="7930D42D" w14:textId="77777777" w:rsidTr="00F17017">
        <w:tc>
          <w:tcPr>
            <w:tcW w:w="2160" w:type="dxa"/>
            <w:tcBorders>
              <w:top w:val="single" w:sz="8" w:space="0" w:color="auto"/>
              <w:left w:val="single" w:sz="8" w:space="0" w:color="211C1E"/>
              <w:bottom w:val="single" w:sz="48" w:space="0" w:color="211E1E"/>
              <w:right w:val="single" w:sz="8" w:space="0" w:color="211C1E"/>
            </w:tcBorders>
            <w:vAlign w:val="center"/>
            <w:hideMark/>
          </w:tcPr>
          <w:p w14:paraId="6C3CD167" w14:textId="77777777" w:rsidR="00DF21AB" w:rsidRPr="00F17017" w:rsidRDefault="00DF21AB" w:rsidP="00DF21AB">
            <w:pPr>
              <w:rPr>
                <w:rFonts w:ascii="Times" w:eastAsia="Times New Roman" w:hAnsi="Times" w:cs="Times New Roman"/>
                <w:sz w:val="28"/>
                <w:szCs w:val="28"/>
              </w:rPr>
            </w:pPr>
          </w:p>
        </w:tc>
        <w:tc>
          <w:tcPr>
            <w:tcW w:w="1549" w:type="dxa"/>
            <w:tcBorders>
              <w:top w:val="single" w:sz="8" w:space="0" w:color="auto"/>
              <w:left w:val="single" w:sz="8" w:space="0" w:color="211C1E"/>
              <w:bottom w:val="single" w:sz="48" w:space="0" w:color="211E1E"/>
              <w:right w:val="single" w:sz="8" w:space="0" w:color="211C1E"/>
            </w:tcBorders>
            <w:hideMark/>
          </w:tcPr>
          <w:p w14:paraId="743A4B3C" w14:textId="5746E37A" w:rsidR="00DF21AB" w:rsidRPr="00F17017" w:rsidRDefault="00AF41B8" w:rsidP="00DF21AB">
            <w:pPr>
              <w:spacing w:before="100" w:beforeAutospacing="1" w:after="100" w:afterAutospacing="1"/>
              <w:rPr>
                <w:rFonts w:ascii="Times" w:hAnsi="Times" w:cs="Times New Roman"/>
                <w:sz w:val="28"/>
                <w:szCs w:val="28"/>
              </w:rPr>
            </w:pPr>
            <w:r>
              <w:rPr>
                <w:rFonts w:ascii="Arial" w:hAnsi="Arial" w:cs="Arial"/>
                <w:sz w:val="28"/>
                <w:szCs w:val="28"/>
              </w:rPr>
              <w:t xml:space="preserve">Inmate </w:t>
            </w:r>
            <w:r w:rsidR="00DF21AB" w:rsidRPr="00F17017">
              <w:rPr>
                <w:rFonts w:ascii="Arial" w:hAnsi="Arial" w:cs="Arial"/>
                <w:sz w:val="28"/>
                <w:szCs w:val="28"/>
              </w:rPr>
              <w:t xml:space="preserve">Sexual Abuse </w:t>
            </w:r>
          </w:p>
        </w:tc>
        <w:tc>
          <w:tcPr>
            <w:tcW w:w="1540" w:type="dxa"/>
            <w:tcBorders>
              <w:top w:val="single" w:sz="8" w:space="0" w:color="auto"/>
              <w:left w:val="single" w:sz="8" w:space="0" w:color="211C1E"/>
              <w:bottom w:val="single" w:sz="48" w:space="0" w:color="211E1E"/>
              <w:right w:val="single" w:sz="8" w:space="0" w:color="211C1E"/>
            </w:tcBorders>
            <w:hideMark/>
          </w:tcPr>
          <w:p w14:paraId="7B652F82" w14:textId="4D20B1E7" w:rsidR="00DF21AB" w:rsidRPr="00F17017" w:rsidRDefault="00AF41B8" w:rsidP="00DF21AB">
            <w:pPr>
              <w:spacing w:before="100" w:beforeAutospacing="1" w:after="100" w:afterAutospacing="1"/>
              <w:rPr>
                <w:rFonts w:ascii="Times" w:hAnsi="Times" w:cs="Times New Roman"/>
                <w:sz w:val="28"/>
                <w:szCs w:val="28"/>
              </w:rPr>
            </w:pPr>
            <w:r>
              <w:rPr>
                <w:rFonts w:ascii="Arial" w:hAnsi="Arial" w:cs="Arial"/>
                <w:sz w:val="28"/>
                <w:szCs w:val="28"/>
              </w:rPr>
              <w:t xml:space="preserve">Inmate </w:t>
            </w:r>
            <w:r w:rsidR="00DF21AB" w:rsidRPr="00F17017">
              <w:rPr>
                <w:rFonts w:ascii="Arial" w:hAnsi="Arial" w:cs="Arial"/>
                <w:sz w:val="28"/>
                <w:szCs w:val="28"/>
              </w:rPr>
              <w:t xml:space="preserve">Sexual Abuse Touching </w:t>
            </w:r>
          </w:p>
        </w:tc>
        <w:tc>
          <w:tcPr>
            <w:tcW w:w="1655" w:type="dxa"/>
            <w:tcBorders>
              <w:top w:val="single" w:sz="8" w:space="0" w:color="auto"/>
              <w:left w:val="single" w:sz="8" w:space="0" w:color="211C1E"/>
              <w:bottom w:val="single" w:sz="48" w:space="0" w:color="211E1E"/>
              <w:right w:val="single" w:sz="8" w:space="0" w:color="211C1E"/>
            </w:tcBorders>
            <w:hideMark/>
          </w:tcPr>
          <w:p w14:paraId="73DC9206" w14:textId="5DA89F2A" w:rsidR="00DF21AB" w:rsidRPr="00F17017" w:rsidRDefault="00AF41B8" w:rsidP="00DF21AB">
            <w:pPr>
              <w:spacing w:before="100" w:beforeAutospacing="1" w:after="100" w:afterAutospacing="1"/>
              <w:rPr>
                <w:rFonts w:ascii="Times" w:hAnsi="Times" w:cs="Times New Roman"/>
                <w:sz w:val="28"/>
                <w:szCs w:val="28"/>
              </w:rPr>
            </w:pPr>
            <w:r>
              <w:rPr>
                <w:rFonts w:ascii="Arial" w:hAnsi="Arial" w:cs="Arial"/>
                <w:sz w:val="28"/>
                <w:szCs w:val="28"/>
              </w:rPr>
              <w:t xml:space="preserve">Inmate </w:t>
            </w:r>
            <w:r w:rsidR="00DF21AB" w:rsidRPr="00F17017">
              <w:rPr>
                <w:rFonts w:ascii="Arial" w:hAnsi="Arial" w:cs="Arial"/>
                <w:sz w:val="28"/>
                <w:szCs w:val="28"/>
              </w:rPr>
              <w:t xml:space="preserve">Sexual Harassment </w:t>
            </w:r>
          </w:p>
        </w:tc>
        <w:tc>
          <w:tcPr>
            <w:tcW w:w="1593" w:type="dxa"/>
            <w:tcBorders>
              <w:top w:val="single" w:sz="8" w:space="0" w:color="auto"/>
              <w:left w:val="single" w:sz="8" w:space="0" w:color="211C1E"/>
              <w:bottom w:val="single" w:sz="48" w:space="0" w:color="211E1E"/>
              <w:right w:val="single" w:sz="8" w:space="0" w:color="211C1E"/>
            </w:tcBorders>
            <w:hideMark/>
          </w:tcPr>
          <w:p w14:paraId="6FDADD7F" w14:textId="7C667E06" w:rsidR="00DF21AB" w:rsidRPr="00F17017" w:rsidRDefault="00DF21AB" w:rsidP="00115FD5">
            <w:pPr>
              <w:spacing w:before="100" w:beforeAutospacing="1" w:after="100" w:afterAutospacing="1"/>
              <w:rPr>
                <w:rFonts w:ascii="Times" w:hAnsi="Times" w:cs="Times New Roman"/>
                <w:sz w:val="28"/>
                <w:szCs w:val="28"/>
              </w:rPr>
            </w:pPr>
            <w:r w:rsidRPr="00F17017">
              <w:rPr>
                <w:rFonts w:ascii="Arial" w:hAnsi="Arial" w:cs="Arial"/>
                <w:sz w:val="28"/>
                <w:szCs w:val="28"/>
              </w:rPr>
              <w:t xml:space="preserve">Staff Sexual Abuse </w:t>
            </w:r>
          </w:p>
        </w:tc>
        <w:tc>
          <w:tcPr>
            <w:tcW w:w="1695" w:type="dxa"/>
            <w:tcBorders>
              <w:top w:val="single" w:sz="8" w:space="0" w:color="auto"/>
              <w:left w:val="single" w:sz="8" w:space="0" w:color="211C1E"/>
              <w:bottom w:val="single" w:sz="48" w:space="0" w:color="211E1E"/>
              <w:right w:val="single" w:sz="8" w:space="0" w:color="211C1E"/>
            </w:tcBorders>
            <w:hideMark/>
          </w:tcPr>
          <w:p w14:paraId="3A7051F0" w14:textId="77777777" w:rsidR="00DF21AB" w:rsidRPr="00F17017" w:rsidRDefault="00DF21AB"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Staff Sexual Harassment </w:t>
            </w:r>
          </w:p>
        </w:tc>
        <w:tc>
          <w:tcPr>
            <w:tcW w:w="897" w:type="dxa"/>
            <w:gridSpan w:val="2"/>
            <w:tcBorders>
              <w:top w:val="single" w:sz="8" w:space="0" w:color="auto"/>
              <w:left w:val="single" w:sz="8" w:space="0" w:color="211C1E"/>
              <w:bottom w:val="single" w:sz="48" w:space="0" w:color="211E1E"/>
              <w:right w:val="single" w:sz="8" w:space="0" w:color="211C1E"/>
            </w:tcBorders>
            <w:hideMark/>
          </w:tcPr>
          <w:p w14:paraId="02044752" w14:textId="77777777" w:rsidR="00DF21AB" w:rsidRPr="00F17017" w:rsidRDefault="00DF21AB"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Total </w:t>
            </w:r>
          </w:p>
        </w:tc>
      </w:tr>
      <w:tr w:rsidR="00F17017" w:rsidRPr="00F17017" w14:paraId="7469D6A2" w14:textId="77777777" w:rsidTr="00F17017">
        <w:tc>
          <w:tcPr>
            <w:tcW w:w="2160" w:type="dxa"/>
            <w:tcBorders>
              <w:top w:val="single" w:sz="48" w:space="0" w:color="211E1E"/>
              <w:left w:val="single" w:sz="8" w:space="0" w:color="211C1E"/>
              <w:bottom w:val="single" w:sz="48" w:space="0" w:color="211E1E"/>
              <w:right w:val="single" w:sz="8" w:space="0" w:color="211C1E"/>
            </w:tcBorders>
            <w:vAlign w:val="center"/>
            <w:hideMark/>
          </w:tcPr>
          <w:p w14:paraId="6148B5D0"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Substantiated </w:t>
            </w:r>
          </w:p>
        </w:tc>
        <w:tc>
          <w:tcPr>
            <w:tcW w:w="1549" w:type="dxa"/>
            <w:tcBorders>
              <w:top w:val="single" w:sz="48" w:space="0" w:color="211E1E"/>
              <w:left w:val="single" w:sz="8" w:space="0" w:color="211C1E"/>
              <w:bottom w:val="single" w:sz="48" w:space="0" w:color="211E1E"/>
              <w:right w:val="single" w:sz="8" w:space="0" w:color="211C1E"/>
            </w:tcBorders>
            <w:vAlign w:val="center"/>
            <w:hideMark/>
          </w:tcPr>
          <w:p w14:paraId="3D73D9E2"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0 </w:t>
            </w:r>
          </w:p>
        </w:tc>
        <w:tc>
          <w:tcPr>
            <w:tcW w:w="1540" w:type="dxa"/>
            <w:tcBorders>
              <w:top w:val="single" w:sz="48" w:space="0" w:color="211E1E"/>
              <w:left w:val="single" w:sz="8" w:space="0" w:color="211C1E"/>
              <w:bottom w:val="single" w:sz="48" w:space="0" w:color="211E1E"/>
              <w:right w:val="single" w:sz="8" w:space="0" w:color="211C1E"/>
            </w:tcBorders>
            <w:vAlign w:val="center"/>
            <w:hideMark/>
          </w:tcPr>
          <w:p w14:paraId="207A8D78"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0 </w:t>
            </w:r>
          </w:p>
        </w:tc>
        <w:tc>
          <w:tcPr>
            <w:tcW w:w="1655" w:type="dxa"/>
            <w:tcBorders>
              <w:top w:val="single" w:sz="48" w:space="0" w:color="211E1E"/>
              <w:left w:val="single" w:sz="8" w:space="0" w:color="211C1E"/>
              <w:bottom w:val="single" w:sz="48" w:space="0" w:color="211E1E"/>
              <w:right w:val="single" w:sz="8" w:space="0" w:color="211C1E"/>
            </w:tcBorders>
            <w:vAlign w:val="center"/>
            <w:hideMark/>
          </w:tcPr>
          <w:p w14:paraId="1891EA52"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0 </w:t>
            </w:r>
          </w:p>
        </w:tc>
        <w:tc>
          <w:tcPr>
            <w:tcW w:w="1593" w:type="dxa"/>
            <w:tcBorders>
              <w:top w:val="single" w:sz="48" w:space="0" w:color="211E1E"/>
              <w:left w:val="single" w:sz="8" w:space="0" w:color="211C1E"/>
              <w:bottom w:val="single" w:sz="48" w:space="0" w:color="211E1E"/>
              <w:right w:val="single" w:sz="8" w:space="0" w:color="211C1E"/>
            </w:tcBorders>
            <w:vAlign w:val="center"/>
            <w:hideMark/>
          </w:tcPr>
          <w:p w14:paraId="30D70855"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0</w:t>
            </w:r>
          </w:p>
        </w:tc>
        <w:tc>
          <w:tcPr>
            <w:tcW w:w="1695" w:type="dxa"/>
            <w:tcBorders>
              <w:top w:val="single" w:sz="48" w:space="0" w:color="211E1E"/>
              <w:left w:val="single" w:sz="8" w:space="0" w:color="211C1E"/>
              <w:bottom w:val="single" w:sz="48" w:space="0" w:color="211E1E"/>
              <w:right w:val="single" w:sz="8" w:space="0" w:color="211C1E"/>
            </w:tcBorders>
            <w:vAlign w:val="center"/>
            <w:hideMark/>
          </w:tcPr>
          <w:p w14:paraId="446775BA"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0</w:t>
            </w:r>
          </w:p>
        </w:tc>
        <w:tc>
          <w:tcPr>
            <w:tcW w:w="50" w:type="dxa"/>
            <w:tcBorders>
              <w:top w:val="single" w:sz="48" w:space="0" w:color="211E1E"/>
              <w:left w:val="single" w:sz="8" w:space="0" w:color="211C1E"/>
              <w:bottom w:val="single" w:sz="48" w:space="0" w:color="211E1E"/>
              <w:right w:val="single" w:sz="2" w:space="0" w:color="auto"/>
            </w:tcBorders>
            <w:vAlign w:val="center"/>
            <w:hideMark/>
          </w:tcPr>
          <w:p w14:paraId="501C3A09" w14:textId="77777777" w:rsidR="00F17017" w:rsidRPr="00F17017" w:rsidRDefault="00F17017" w:rsidP="00DF21AB">
            <w:pPr>
              <w:rPr>
                <w:rFonts w:ascii="Times" w:eastAsia="Times New Roman" w:hAnsi="Times" w:cs="Times New Roman"/>
                <w:sz w:val="28"/>
                <w:szCs w:val="28"/>
              </w:rPr>
            </w:pPr>
          </w:p>
        </w:tc>
        <w:tc>
          <w:tcPr>
            <w:tcW w:w="847" w:type="dxa"/>
            <w:tcBorders>
              <w:top w:val="single" w:sz="48" w:space="0" w:color="211E1E"/>
              <w:left w:val="single" w:sz="2" w:space="0" w:color="auto"/>
              <w:bottom w:val="single" w:sz="48" w:space="0" w:color="211E1E"/>
              <w:right w:val="single" w:sz="8" w:space="0" w:color="211C1E"/>
            </w:tcBorders>
            <w:vAlign w:val="center"/>
            <w:hideMark/>
          </w:tcPr>
          <w:p w14:paraId="0D14DCDE" w14:textId="01737198" w:rsidR="00F17017" w:rsidRPr="00F17017" w:rsidRDefault="00F17017" w:rsidP="00DF21AB">
            <w:pPr>
              <w:rPr>
                <w:rFonts w:ascii="Times" w:eastAsia="Times New Roman" w:hAnsi="Times" w:cs="Times New Roman"/>
                <w:sz w:val="28"/>
                <w:szCs w:val="28"/>
              </w:rPr>
            </w:pPr>
            <w:r w:rsidRPr="00F17017">
              <w:rPr>
                <w:rFonts w:ascii="Arial" w:hAnsi="Arial" w:cs="Arial"/>
                <w:sz w:val="28"/>
                <w:szCs w:val="28"/>
              </w:rPr>
              <w:t>0</w:t>
            </w:r>
          </w:p>
        </w:tc>
      </w:tr>
      <w:tr w:rsidR="00F17017" w:rsidRPr="00F17017" w14:paraId="133B7275" w14:textId="77777777" w:rsidTr="00F17017">
        <w:tc>
          <w:tcPr>
            <w:tcW w:w="2160" w:type="dxa"/>
            <w:tcBorders>
              <w:top w:val="single" w:sz="48" w:space="0" w:color="211E1E"/>
              <w:left w:val="single" w:sz="8" w:space="0" w:color="211C1E"/>
              <w:bottom w:val="single" w:sz="48" w:space="0" w:color="211E1E"/>
              <w:right w:val="single" w:sz="8" w:space="0" w:color="211C1E"/>
            </w:tcBorders>
            <w:vAlign w:val="center"/>
            <w:hideMark/>
          </w:tcPr>
          <w:p w14:paraId="1B5C0894"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Unsubstantiated </w:t>
            </w:r>
          </w:p>
        </w:tc>
        <w:tc>
          <w:tcPr>
            <w:tcW w:w="1549" w:type="dxa"/>
            <w:tcBorders>
              <w:top w:val="single" w:sz="48" w:space="0" w:color="211E1E"/>
              <w:left w:val="single" w:sz="8" w:space="0" w:color="211C1E"/>
              <w:bottom w:val="single" w:sz="48" w:space="0" w:color="211E1E"/>
              <w:right w:val="single" w:sz="8" w:space="0" w:color="211C1E"/>
            </w:tcBorders>
            <w:vAlign w:val="center"/>
            <w:hideMark/>
          </w:tcPr>
          <w:p w14:paraId="34C1D5D5" w14:textId="6CEC2B52" w:rsidR="00F17017" w:rsidRPr="00F17017" w:rsidRDefault="00F17017" w:rsidP="00DF21AB">
            <w:pPr>
              <w:spacing w:before="100" w:beforeAutospacing="1" w:after="100" w:afterAutospacing="1"/>
              <w:rPr>
                <w:rFonts w:ascii="Times" w:hAnsi="Times" w:cs="Times New Roman"/>
                <w:sz w:val="28"/>
                <w:szCs w:val="28"/>
              </w:rPr>
            </w:pPr>
            <w:r>
              <w:rPr>
                <w:rFonts w:ascii="Arial" w:hAnsi="Arial" w:cs="Arial"/>
                <w:sz w:val="28"/>
                <w:szCs w:val="28"/>
              </w:rPr>
              <w:t>0</w:t>
            </w:r>
          </w:p>
        </w:tc>
        <w:tc>
          <w:tcPr>
            <w:tcW w:w="1540" w:type="dxa"/>
            <w:tcBorders>
              <w:top w:val="single" w:sz="48" w:space="0" w:color="211E1E"/>
              <w:left w:val="single" w:sz="8" w:space="0" w:color="211C1E"/>
              <w:bottom w:val="single" w:sz="48" w:space="0" w:color="211E1E"/>
              <w:right w:val="single" w:sz="8" w:space="0" w:color="211C1E"/>
            </w:tcBorders>
            <w:vAlign w:val="center"/>
            <w:hideMark/>
          </w:tcPr>
          <w:p w14:paraId="0B350B79"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0 </w:t>
            </w:r>
          </w:p>
        </w:tc>
        <w:tc>
          <w:tcPr>
            <w:tcW w:w="1655" w:type="dxa"/>
            <w:tcBorders>
              <w:top w:val="single" w:sz="48" w:space="0" w:color="211E1E"/>
              <w:left w:val="single" w:sz="8" w:space="0" w:color="211C1E"/>
              <w:bottom w:val="single" w:sz="48" w:space="0" w:color="211E1E"/>
              <w:right w:val="single" w:sz="8" w:space="0" w:color="211C1E"/>
            </w:tcBorders>
            <w:vAlign w:val="center"/>
            <w:hideMark/>
          </w:tcPr>
          <w:p w14:paraId="0D05D230"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0</w:t>
            </w:r>
          </w:p>
        </w:tc>
        <w:tc>
          <w:tcPr>
            <w:tcW w:w="1593" w:type="dxa"/>
            <w:tcBorders>
              <w:top w:val="single" w:sz="48" w:space="0" w:color="211E1E"/>
              <w:left w:val="single" w:sz="8" w:space="0" w:color="211C1E"/>
              <w:bottom w:val="single" w:sz="48" w:space="0" w:color="211E1E"/>
              <w:right w:val="single" w:sz="8" w:space="0" w:color="211C1E"/>
            </w:tcBorders>
            <w:vAlign w:val="center"/>
            <w:hideMark/>
          </w:tcPr>
          <w:p w14:paraId="335D3BE0"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0 </w:t>
            </w:r>
          </w:p>
        </w:tc>
        <w:tc>
          <w:tcPr>
            <w:tcW w:w="1695" w:type="dxa"/>
            <w:tcBorders>
              <w:top w:val="single" w:sz="48" w:space="0" w:color="211E1E"/>
              <w:left w:val="single" w:sz="8" w:space="0" w:color="211C1E"/>
              <w:bottom w:val="single" w:sz="48" w:space="0" w:color="211E1E"/>
              <w:right w:val="single" w:sz="8" w:space="0" w:color="211C1E"/>
            </w:tcBorders>
            <w:vAlign w:val="center"/>
            <w:hideMark/>
          </w:tcPr>
          <w:p w14:paraId="1ACEE24F"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0</w:t>
            </w:r>
          </w:p>
        </w:tc>
        <w:tc>
          <w:tcPr>
            <w:tcW w:w="50" w:type="dxa"/>
            <w:tcBorders>
              <w:top w:val="single" w:sz="48" w:space="0" w:color="211E1E"/>
              <w:left w:val="single" w:sz="8" w:space="0" w:color="211C1E"/>
              <w:bottom w:val="single" w:sz="48" w:space="0" w:color="211E1E"/>
              <w:right w:val="single" w:sz="2" w:space="0" w:color="auto"/>
            </w:tcBorders>
            <w:vAlign w:val="center"/>
            <w:hideMark/>
          </w:tcPr>
          <w:p w14:paraId="0DCCB3B0" w14:textId="77777777" w:rsidR="00F17017" w:rsidRPr="00F17017" w:rsidRDefault="00F17017" w:rsidP="00DF21AB">
            <w:pPr>
              <w:rPr>
                <w:rFonts w:ascii="Times" w:eastAsia="Times New Roman" w:hAnsi="Times" w:cs="Times New Roman"/>
                <w:sz w:val="28"/>
                <w:szCs w:val="28"/>
              </w:rPr>
            </w:pPr>
          </w:p>
        </w:tc>
        <w:tc>
          <w:tcPr>
            <w:tcW w:w="847" w:type="dxa"/>
            <w:tcBorders>
              <w:top w:val="single" w:sz="48" w:space="0" w:color="211E1E"/>
              <w:left w:val="single" w:sz="2" w:space="0" w:color="auto"/>
              <w:bottom w:val="single" w:sz="48" w:space="0" w:color="211E1E"/>
              <w:right w:val="single" w:sz="8" w:space="0" w:color="211C1E"/>
            </w:tcBorders>
            <w:vAlign w:val="center"/>
            <w:hideMark/>
          </w:tcPr>
          <w:p w14:paraId="4A394C93" w14:textId="0674CA43" w:rsidR="00F17017" w:rsidRPr="00F17017" w:rsidRDefault="00F17017" w:rsidP="00DF21AB">
            <w:pPr>
              <w:rPr>
                <w:rFonts w:ascii="Times" w:eastAsia="Times New Roman" w:hAnsi="Times" w:cs="Times New Roman"/>
                <w:sz w:val="28"/>
                <w:szCs w:val="28"/>
              </w:rPr>
            </w:pPr>
            <w:r w:rsidRPr="00F17017">
              <w:rPr>
                <w:rFonts w:ascii="Arial" w:hAnsi="Arial" w:cs="Arial"/>
                <w:sz w:val="28"/>
                <w:szCs w:val="28"/>
              </w:rPr>
              <w:t>0</w:t>
            </w:r>
          </w:p>
        </w:tc>
      </w:tr>
      <w:tr w:rsidR="00F17017" w:rsidRPr="00F17017" w14:paraId="4697B78D" w14:textId="77777777" w:rsidTr="00F17017">
        <w:tc>
          <w:tcPr>
            <w:tcW w:w="2160" w:type="dxa"/>
            <w:tcBorders>
              <w:top w:val="single" w:sz="48" w:space="0" w:color="211E1E"/>
              <w:left w:val="single" w:sz="8" w:space="0" w:color="211C1E"/>
              <w:bottom w:val="single" w:sz="48" w:space="0" w:color="211E1E"/>
              <w:right w:val="single" w:sz="8" w:space="0" w:color="211C1E"/>
            </w:tcBorders>
            <w:vAlign w:val="center"/>
            <w:hideMark/>
          </w:tcPr>
          <w:p w14:paraId="6AA2A348"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Unfounded </w:t>
            </w:r>
          </w:p>
        </w:tc>
        <w:tc>
          <w:tcPr>
            <w:tcW w:w="1549" w:type="dxa"/>
            <w:tcBorders>
              <w:top w:val="single" w:sz="48" w:space="0" w:color="211E1E"/>
              <w:left w:val="single" w:sz="8" w:space="0" w:color="211C1E"/>
              <w:bottom w:val="single" w:sz="48" w:space="0" w:color="211E1E"/>
              <w:right w:val="single" w:sz="8" w:space="0" w:color="211C1E"/>
            </w:tcBorders>
            <w:vAlign w:val="center"/>
            <w:hideMark/>
          </w:tcPr>
          <w:p w14:paraId="7C5EE482"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0 </w:t>
            </w:r>
          </w:p>
        </w:tc>
        <w:tc>
          <w:tcPr>
            <w:tcW w:w="1540" w:type="dxa"/>
            <w:tcBorders>
              <w:top w:val="single" w:sz="48" w:space="0" w:color="211E1E"/>
              <w:left w:val="single" w:sz="8" w:space="0" w:color="211C1E"/>
              <w:bottom w:val="single" w:sz="48" w:space="0" w:color="211E1E"/>
              <w:right w:val="single" w:sz="8" w:space="0" w:color="211C1E"/>
            </w:tcBorders>
            <w:vAlign w:val="center"/>
            <w:hideMark/>
          </w:tcPr>
          <w:p w14:paraId="5F7149E2"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0 </w:t>
            </w:r>
          </w:p>
        </w:tc>
        <w:tc>
          <w:tcPr>
            <w:tcW w:w="1655" w:type="dxa"/>
            <w:tcBorders>
              <w:top w:val="single" w:sz="48" w:space="0" w:color="211E1E"/>
              <w:left w:val="single" w:sz="8" w:space="0" w:color="211C1E"/>
              <w:bottom w:val="single" w:sz="48" w:space="0" w:color="211E1E"/>
              <w:right w:val="single" w:sz="8" w:space="0" w:color="211C1E"/>
            </w:tcBorders>
            <w:vAlign w:val="center"/>
            <w:hideMark/>
          </w:tcPr>
          <w:p w14:paraId="182C4A48"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0</w:t>
            </w:r>
          </w:p>
        </w:tc>
        <w:tc>
          <w:tcPr>
            <w:tcW w:w="1593" w:type="dxa"/>
            <w:tcBorders>
              <w:top w:val="single" w:sz="48" w:space="0" w:color="211E1E"/>
              <w:left w:val="single" w:sz="8" w:space="0" w:color="211C1E"/>
              <w:bottom w:val="single" w:sz="48" w:space="0" w:color="211E1E"/>
              <w:right w:val="single" w:sz="8" w:space="0" w:color="211C1E"/>
            </w:tcBorders>
            <w:vAlign w:val="center"/>
            <w:hideMark/>
          </w:tcPr>
          <w:p w14:paraId="762A6433"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0 </w:t>
            </w:r>
          </w:p>
        </w:tc>
        <w:tc>
          <w:tcPr>
            <w:tcW w:w="1695" w:type="dxa"/>
            <w:tcBorders>
              <w:top w:val="single" w:sz="48" w:space="0" w:color="211E1E"/>
              <w:left w:val="single" w:sz="8" w:space="0" w:color="211C1E"/>
              <w:bottom w:val="single" w:sz="48" w:space="0" w:color="211E1E"/>
              <w:right w:val="single" w:sz="8" w:space="0" w:color="211C1E"/>
            </w:tcBorders>
            <w:vAlign w:val="center"/>
            <w:hideMark/>
          </w:tcPr>
          <w:p w14:paraId="5352F3A2"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0 </w:t>
            </w:r>
          </w:p>
        </w:tc>
        <w:tc>
          <w:tcPr>
            <w:tcW w:w="50" w:type="dxa"/>
            <w:tcBorders>
              <w:top w:val="single" w:sz="48" w:space="0" w:color="211E1E"/>
              <w:left w:val="single" w:sz="8" w:space="0" w:color="211C1E"/>
              <w:bottom w:val="single" w:sz="48" w:space="0" w:color="211E1E"/>
              <w:right w:val="single" w:sz="2" w:space="0" w:color="auto"/>
            </w:tcBorders>
            <w:vAlign w:val="center"/>
            <w:hideMark/>
          </w:tcPr>
          <w:p w14:paraId="3059787A" w14:textId="77777777" w:rsidR="00F17017" w:rsidRPr="00F17017" w:rsidRDefault="00F17017" w:rsidP="00DF21AB">
            <w:pPr>
              <w:rPr>
                <w:rFonts w:ascii="Times" w:eastAsia="Times New Roman" w:hAnsi="Times" w:cs="Times New Roman"/>
                <w:sz w:val="28"/>
                <w:szCs w:val="28"/>
              </w:rPr>
            </w:pPr>
          </w:p>
        </w:tc>
        <w:tc>
          <w:tcPr>
            <w:tcW w:w="847" w:type="dxa"/>
            <w:tcBorders>
              <w:top w:val="single" w:sz="48" w:space="0" w:color="211E1E"/>
              <w:left w:val="single" w:sz="2" w:space="0" w:color="auto"/>
              <w:bottom w:val="single" w:sz="48" w:space="0" w:color="211E1E"/>
              <w:right w:val="single" w:sz="8" w:space="0" w:color="211C1E"/>
            </w:tcBorders>
            <w:vAlign w:val="center"/>
            <w:hideMark/>
          </w:tcPr>
          <w:p w14:paraId="1D404B5C" w14:textId="1BCCDA36" w:rsidR="00F17017" w:rsidRPr="00F17017" w:rsidRDefault="00F17017" w:rsidP="00DF21AB">
            <w:pPr>
              <w:rPr>
                <w:rFonts w:ascii="Times" w:eastAsia="Times New Roman" w:hAnsi="Times" w:cs="Times New Roman"/>
                <w:sz w:val="28"/>
                <w:szCs w:val="28"/>
              </w:rPr>
            </w:pPr>
            <w:r w:rsidRPr="00F17017">
              <w:rPr>
                <w:rFonts w:ascii="Arial" w:hAnsi="Arial" w:cs="Arial"/>
                <w:sz w:val="28"/>
                <w:szCs w:val="28"/>
              </w:rPr>
              <w:t>0</w:t>
            </w:r>
          </w:p>
        </w:tc>
      </w:tr>
      <w:tr w:rsidR="00F17017" w:rsidRPr="00F17017" w14:paraId="379B1930" w14:textId="77777777" w:rsidTr="00F17017">
        <w:tc>
          <w:tcPr>
            <w:tcW w:w="2160" w:type="dxa"/>
            <w:tcBorders>
              <w:top w:val="single" w:sz="48" w:space="0" w:color="211E1E"/>
              <w:left w:val="single" w:sz="8" w:space="0" w:color="211C1E"/>
              <w:bottom w:val="single" w:sz="8" w:space="0" w:color="211E1E"/>
              <w:right w:val="single" w:sz="8" w:space="0" w:color="211C1E"/>
            </w:tcBorders>
            <w:vAlign w:val="center"/>
            <w:hideMark/>
          </w:tcPr>
          <w:p w14:paraId="45697FBA"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Total </w:t>
            </w:r>
          </w:p>
        </w:tc>
        <w:tc>
          <w:tcPr>
            <w:tcW w:w="1549" w:type="dxa"/>
            <w:tcBorders>
              <w:top w:val="single" w:sz="48" w:space="0" w:color="211E1E"/>
              <w:left w:val="single" w:sz="8" w:space="0" w:color="211C1E"/>
              <w:bottom w:val="single" w:sz="8" w:space="0" w:color="211E1E"/>
              <w:right w:val="single" w:sz="8" w:space="0" w:color="211C1E"/>
            </w:tcBorders>
            <w:vAlign w:val="center"/>
            <w:hideMark/>
          </w:tcPr>
          <w:p w14:paraId="7B55E4CC"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0</w:t>
            </w:r>
          </w:p>
        </w:tc>
        <w:tc>
          <w:tcPr>
            <w:tcW w:w="1540" w:type="dxa"/>
            <w:tcBorders>
              <w:top w:val="single" w:sz="48" w:space="0" w:color="211E1E"/>
              <w:left w:val="single" w:sz="8" w:space="0" w:color="211C1E"/>
              <w:bottom w:val="single" w:sz="8" w:space="0" w:color="211E1E"/>
              <w:right w:val="single" w:sz="8" w:space="0" w:color="211C1E"/>
            </w:tcBorders>
            <w:vAlign w:val="center"/>
            <w:hideMark/>
          </w:tcPr>
          <w:p w14:paraId="29376B55"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 xml:space="preserve">0 </w:t>
            </w:r>
          </w:p>
        </w:tc>
        <w:tc>
          <w:tcPr>
            <w:tcW w:w="1655" w:type="dxa"/>
            <w:tcBorders>
              <w:top w:val="single" w:sz="48" w:space="0" w:color="211E1E"/>
              <w:left w:val="single" w:sz="8" w:space="0" w:color="211C1E"/>
              <w:bottom w:val="single" w:sz="8" w:space="0" w:color="211E1E"/>
              <w:right w:val="single" w:sz="8" w:space="0" w:color="211C1E"/>
            </w:tcBorders>
            <w:vAlign w:val="center"/>
            <w:hideMark/>
          </w:tcPr>
          <w:p w14:paraId="4E1D7438"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0</w:t>
            </w:r>
          </w:p>
        </w:tc>
        <w:tc>
          <w:tcPr>
            <w:tcW w:w="1593" w:type="dxa"/>
            <w:tcBorders>
              <w:top w:val="single" w:sz="48" w:space="0" w:color="211E1E"/>
              <w:left w:val="single" w:sz="8" w:space="0" w:color="211C1E"/>
              <w:bottom w:val="single" w:sz="8" w:space="0" w:color="211E1E"/>
              <w:right w:val="single" w:sz="8" w:space="0" w:color="211C1E"/>
            </w:tcBorders>
            <w:vAlign w:val="center"/>
            <w:hideMark/>
          </w:tcPr>
          <w:p w14:paraId="456A0423" w14:textId="3B46CE05" w:rsidR="00F17017" w:rsidRPr="00F17017" w:rsidRDefault="00F17017" w:rsidP="00DF21AB">
            <w:pPr>
              <w:rPr>
                <w:rFonts w:ascii="Times" w:eastAsia="Times New Roman" w:hAnsi="Times" w:cs="Times New Roman"/>
                <w:sz w:val="28"/>
                <w:szCs w:val="28"/>
              </w:rPr>
            </w:pPr>
            <w:r>
              <w:rPr>
                <w:rFonts w:ascii="Times" w:eastAsia="Times New Roman" w:hAnsi="Times" w:cs="Times New Roman"/>
                <w:sz w:val="28"/>
                <w:szCs w:val="28"/>
              </w:rPr>
              <w:t>0</w:t>
            </w:r>
          </w:p>
        </w:tc>
        <w:tc>
          <w:tcPr>
            <w:tcW w:w="1695" w:type="dxa"/>
            <w:tcBorders>
              <w:top w:val="single" w:sz="48" w:space="0" w:color="211E1E"/>
              <w:left w:val="single" w:sz="8" w:space="0" w:color="211C1E"/>
              <w:bottom w:val="single" w:sz="8" w:space="0" w:color="211E1E"/>
              <w:right w:val="single" w:sz="8" w:space="0" w:color="211C1E"/>
            </w:tcBorders>
            <w:vAlign w:val="center"/>
            <w:hideMark/>
          </w:tcPr>
          <w:p w14:paraId="0F2D9E8A" w14:textId="77777777" w:rsidR="00F17017" w:rsidRPr="00F17017" w:rsidRDefault="00F17017" w:rsidP="00DF21AB">
            <w:pPr>
              <w:spacing w:before="100" w:beforeAutospacing="1" w:after="100" w:afterAutospacing="1"/>
              <w:rPr>
                <w:rFonts w:ascii="Times" w:hAnsi="Times" w:cs="Times New Roman"/>
                <w:sz w:val="28"/>
                <w:szCs w:val="28"/>
              </w:rPr>
            </w:pPr>
            <w:r w:rsidRPr="00F17017">
              <w:rPr>
                <w:rFonts w:ascii="Arial" w:hAnsi="Arial" w:cs="Arial"/>
                <w:sz w:val="28"/>
                <w:szCs w:val="28"/>
              </w:rPr>
              <w:t>0</w:t>
            </w:r>
          </w:p>
        </w:tc>
        <w:tc>
          <w:tcPr>
            <w:tcW w:w="50" w:type="dxa"/>
            <w:tcBorders>
              <w:top w:val="single" w:sz="48" w:space="0" w:color="211E1E"/>
              <w:left w:val="single" w:sz="8" w:space="0" w:color="211C1E"/>
              <w:bottom w:val="single" w:sz="8" w:space="0" w:color="211E1E"/>
              <w:right w:val="single" w:sz="2" w:space="0" w:color="auto"/>
            </w:tcBorders>
            <w:vAlign w:val="center"/>
            <w:hideMark/>
          </w:tcPr>
          <w:p w14:paraId="6427D638" w14:textId="77777777" w:rsidR="00F17017" w:rsidRPr="00F17017" w:rsidRDefault="00F17017" w:rsidP="00DF21AB">
            <w:pPr>
              <w:rPr>
                <w:rFonts w:ascii="Times" w:eastAsia="Times New Roman" w:hAnsi="Times" w:cs="Times New Roman"/>
                <w:sz w:val="28"/>
                <w:szCs w:val="28"/>
              </w:rPr>
            </w:pPr>
          </w:p>
        </w:tc>
        <w:tc>
          <w:tcPr>
            <w:tcW w:w="847" w:type="dxa"/>
            <w:tcBorders>
              <w:top w:val="single" w:sz="48" w:space="0" w:color="211E1E"/>
              <w:left w:val="single" w:sz="2" w:space="0" w:color="auto"/>
              <w:bottom w:val="single" w:sz="8" w:space="0" w:color="211E1E"/>
              <w:right w:val="single" w:sz="8" w:space="0" w:color="211C1E"/>
            </w:tcBorders>
            <w:vAlign w:val="center"/>
            <w:hideMark/>
          </w:tcPr>
          <w:p w14:paraId="50751B09" w14:textId="4916D81B" w:rsidR="00F17017" w:rsidRPr="00F17017" w:rsidRDefault="00F17017" w:rsidP="00DF21AB">
            <w:pPr>
              <w:rPr>
                <w:rFonts w:ascii="Times" w:eastAsia="Times New Roman" w:hAnsi="Times" w:cs="Times New Roman"/>
                <w:sz w:val="28"/>
                <w:szCs w:val="28"/>
              </w:rPr>
            </w:pPr>
            <w:r w:rsidRPr="00F17017">
              <w:rPr>
                <w:rFonts w:ascii="Arial" w:hAnsi="Arial" w:cs="Arial"/>
                <w:sz w:val="28"/>
                <w:szCs w:val="28"/>
              </w:rPr>
              <w:t xml:space="preserve">0 </w:t>
            </w:r>
          </w:p>
        </w:tc>
      </w:tr>
    </w:tbl>
    <w:p w14:paraId="54221603" w14:textId="77777777" w:rsidR="00857B77" w:rsidRPr="00F17017" w:rsidRDefault="00857B77" w:rsidP="0071242B">
      <w:pPr>
        <w:pStyle w:val="NormalWeb"/>
        <w:rPr>
          <w:rFonts w:ascii="Arial" w:hAnsi="Arial" w:cs="Arial"/>
          <w:bCs/>
          <w:sz w:val="28"/>
          <w:szCs w:val="28"/>
        </w:rPr>
      </w:pPr>
    </w:p>
    <w:p w14:paraId="182A0A05" w14:textId="77777777" w:rsidR="0071242B" w:rsidRPr="0071242B" w:rsidRDefault="0071242B" w:rsidP="0071242B">
      <w:pPr>
        <w:pStyle w:val="NormalWeb"/>
        <w:rPr>
          <w:sz w:val="32"/>
          <w:szCs w:val="32"/>
        </w:rPr>
      </w:pPr>
      <w:r w:rsidRPr="0071242B">
        <w:rPr>
          <w:rFonts w:ascii="Arial" w:hAnsi="Arial" w:cs="Arial"/>
          <w:b/>
          <w:bCs/>
          <w:color w:val="CE262D"/>
          <w:sz w:val="32"/>
          <w:szCs w:val="32"/>
        </w:rPr>
        <w:t xml:space="preserve">REPORTING A PREA INCIDENT </w:t>
      </w:r>
    </w:p>
    <w:p w14:paraId="1FCF31C4" w14:textId="543C1D59" w:rsidR="00DF21AB" w:rsidRPr="000F7998" w:rsidRDefault="0071242B" w:rsidP="0071242B">
      <w:pPr>
        <w:pStyle w:val="NormalWeb"/>
        <w:rPr>
          <w:rFonts w:ascii="Arial" w:hAnsi="Arial" w:cs="Arial"/>
          <w:bCs/>
          <w:sz w:val="28"/>
          <w:szCs w:val="28"/>
        </w:rPr>
      </w:pPr>
      <w:r w:rsidRPr="000F7998">
        <w:rPr>
          <w:rFonts w:ascii="Arial" w:hAnsi="Arial" w:cs="Arial"/>
          <w:bCs/>
          <w:sz w:val="28"/>
          <w:szCs w:val="28"/>
        </w:rPr>
        <w:t>If you or someone who you know have experienced sexual assault in our facility</w:t>
      </w:r>
      <w:r w:rsidR="000F7998">
        <w:rPr>
          <w:rFonts w:ascii="Arial" w:hAnsi="Arial" w:cs="Arial"/>
          <w:bCs/>
          <w:sz w:val="28"/>
          <w:szCs w:val="28"/>
        </w:rPr>
        <w:t xml:space="preserve"> please report</w:t>
      </w:r>
      <w:r w:rsidRPr="000F7998">
        <w:rPr>
          <w:rFonts w:ascii="Arial" w:hAnsi="Arial" w:cs="Arial"/>
          <w:bCs/>
          <w:sz w:val="28"/>
          <w:szCs w:val="28"/>
        </w:rPr>
        <w:t>. You can c</w:t>
      </w:r>
      <w:r w:rsidR="00DF21AB" w:rsidRPr="000F7998">
        <w:rPr>
          <w:rFonts w:ascii="Arial" w:hAnsi="Arial" w:cs="Arial"/>
          <w:bCs/>
          <w:sz w:val="28"/>
          <w:szCs w:val="28"/>
        </w:rPr>
        <w:t>ontact the PREA Co</w:t>
      </w:r>
      <w:r w:rsidR="000F7998">
        <w:rPr>
          <w:rFonts w:ascii="Arial" w:hAnsi="Arial" w:cs="Arial"/>
          <w:bCs/>
          <w:sz w:val="28"/>
          <w:szCs w:val="28"/>
        </w:rPr>
        <w:t xml:space="preserve">ordinator for </w:t>
      </w:r>
      <w:r w:rsidR="00372897">
        <w:rPr>
          <w:rFonts w:ascii="Arial" w:hAnsi="Arial" w:cs="Arial"/>
          <w:bCs/>
          <w:sz w:val="28"/>
          <w:szCs w:val="28"/>
        </w:rPr>
        <w:t>Mercer County Jail</w:t>
      </w:r>
      <w:r w:rsidR="007D36D9">
        <w:rPr>
          <w:rFonts w:ascii="Arial" w:hAnsi="Arial" w:cs="Arial"/>
          <w:bCs/>
          <w:sz w:val="28"/>
          <w:szCs w:val="28"/>
        </w:rPr>
        <w:t xml:space="preserve"> (701-745-3333)</w:t>
      </w:r>
      <w:r w:rsidR="00372897">
        <w:rPr>
          <w:rFonts w:ascii="Arial" w:hAnsi="Arial" w:cs="Arial"/>
          <w:bCs/>
          <w:sz w:val="28"/>
          <w:szCs w:val="28"/>
        </w:rPr>
        <w:t xml:space="preserve">. </w:t>
      </w:r>
      <w:r w:rsidR="000F7998" w:rsidRPr="000F7998">
        <w:rPr>
          <w:rFonts w:ascii="Arial" w:hAnsi="Arial" w:cs="Arial"/>
          <w:bCs/>
          <w:sz w:val="28"/>
          <w:szCs w:val="28"/>
        </w:rPr>
        <w:t>You can report information anonymously if you wish.</w:t>
      </w:r>
    </w:p>
    <w:p w14:paraId="6AB4FEC6" w14:textId="77777777" w:rsidR="00DF21AB" w:rsidRPr="007D36D9" w:rsidRDefault="00DF21AB" w:rsidP="007D36D9">
      <w:pPr>
        <w:rPr>
          <w:rFonts w:asciiTheme="majorHAnsi" w:hAnsiTheme="majorHAnsi" w:cstheme="majorHAnsi"/>
          <w:sz w:val="28"/>
          <w:szCs w:val="28"/>
        </w:rPr>
      </w:pPr>
      <w:r w:rsidRPr="007D36D9">
        <w:rPr>
          <w:rFonts w:asciiTheme="majorHAnsi" w:hAnsiTheme="majorHAnsi" w:cstheme="majorHAnsi"/>
          <w:sz w:val="28"/>
          <w:szCs w:val="28"/>
        </w:rPr>
        <w:t>PREA COORDINATOR</w:t>
      </w:r>
    </w:p>
    <w:p w14:paraId="3D56D968" w14:textId="77777777" w:rsidR="007D36D9" w:rsidRPr="007D36D9" w:rsidRDefault="00380E43" w:rsidP="007D36D9">
      <w:pPr>
        <w:rPr>
          <w:rFonts w:asciiTheme="majorHAnsi" w:hAnsiTheme="majorHAnsi" w:cstheme="majorHAnsi"/>
          <w:sz w:val="28"/>
          <w:szCs w:val="28"/>
          <w:lang w:val="en"/>
        </w:rPr>
      </w:pPr>
      <w:hyperlink r:id="rId9" w:history="1">
        <w:r w:rsidR="007D36D9" w:rsidRPr="007D36D9">
          <w:rPr>
            <w:rStyle w:val="Hyperlink"/>
            <w:rFonts w:asciiTheme="majorHAnsi" w:hAnsiTheme="majorHAnsi" w:cstheme="majorHAnsi"/>
            <w:color w:val="000000"/>
            <w:sz w:val="28"/>
            <w:szCs w:val="28"/>
            <w:u w:val="none"/>
            <w:lang w:val="en"/>
          </w:rPr>
          <w:t xml:space="preserve">Mercer County PREA Coordinator </w:t>
        </w:r>
      </w:hyperlink>
    </w:p>
    <w:p w14:paraId="6CBCDF8B" w14:textId="47DF30C4" w:rsidR="007D36D9" w:rsidRPr="007D36D9" w:rsidRDefault="00380E43" w:rsidP="007D36D9">
      <w:pPr>
        <w:rPr>
          <w:rFonts w:asciiTheme="majorHAnsi" w:hAnsiTheme="majorHAnsi" w:cstheme="majorHAnsi"/>
          <w:sz w:val="28"/>
          <w:szCs w:val="28"/>
          <w:lang w:val="en"/>
        </w:rPr>
      </w:pPr>
      <w:hyperlink r:id="rId10" w:history="1">
        <w:r w:rsidR="007D36D9" w:rsidRPr="007D36D9">
          <w:rPr>
            <w:rStyle w:val="Hyperlink"/>
            <w:rFonts w:asciiTheme="majorHAnsi" w:hAnsiTheme="majorHAnsi" w:cstheme="majorHAnsi"/>
            <w:color w:val="000000"/>
            <w:sz w:val="28"/>
            <w:szCs w:val="28"/>
            <w:u w:val="none"/>
            <w:lang w:val="en"/>
          </w:rPr>
          <w:t>P.O. Box 39</w:t>
        </w:r>
      </w:hyperlink>
    </w:p>
    <w:p w14:paraId="33F34B1E" w14:textId="28C19A6F" w:rsidR="00153E23" w:rsidRPr="007D36D9" w:rsidRDefault="00380E43" w:rsidP="007D36D9">
      <w:pPr>
        <w:rPr>
          <w:rFonts w:asciiTheme="majorHAnsi" w:hAnsiTheme="majorHAnsi" w:cstheme="majorHAnsi"/>
          <w:sz w:val="28"/>
          <w:szCs w:val="28"/>
          <w:lang w:val="en"/>
        </w:rPr>
      </w:pPr>
      <w:hyperlink r:id="rId11" w:history="1">
        <w:r w:rsidR="007D36D9" w:rsidRPr="007D36D9">
          <w:rPr>
            <w:rStyle w:val="Hyperlink"/>
            <w:rFonts w:asciiTheme="majorHAnsi" w:hAnsiTheme="majorHAnsi" w:cstheme="majorHAnsi"/>
            <w:color w:val="000000"/>
            <w:sz w:val="28"/>
            <w:szCs w:val="28"/>
            <w:u w:val="none"/>
            <w:lang w:val="en"/>
          </w:rPr>
          <w:t>Stanto</w:t>
        </w:r>
      </w:hyperlink>
      <w:hyperlink r:id="rId12" w:history="1">
        <w:r w:rsidR="007D36D9" w:rsidRPr="007D36D9">
          <w:rPr>
            <w:rStyle w:val="Hyperlink"/>
            <w:rFonts w:asciiTheme="majorHAnsi" w:hAnsiTheme="majorHAnsi" w:cstheme="majorHAnsi"/>
            <w:color w:val="000000"/>
            <w:sz w:val="28"/>
            <w:szCs w:val="28"/>
            <w:u w:val="none"/>
            <w:lang w:val="en"/>
          </w:rPr>
          <w:t>n, ND 58571</w:t>
        </w:r>
      </w:hyperlink>
    </w:p>
    <w:p w14:paraId="5B835922" w14:textId="39948FDE" w:rsidR="0029636C" w:rsidRPr="0047779A" w:rsidRDefault="0047779A" w:rsidP="0029636C">
      <w:pPr>
        <w:spacing w:before="100" w:beforeAutospacing="1" w:after="100" w:afterAutospacing="1"/>
        <w:rPr>
          <w:rFonts w:ascii="Arial" w:hAnsi="Arial" w:cs="Arial"/>
          <w:sz w:val="20"/>
          <w:szCs w:val="20"/>
        </w:rPr>
      </w:pPr>
      <w:r w:rsidRPr="0047779A">
        <w:rPr>
          <w:rFonts w:ascii="Arial" w:hAnsi="Arial" w:cs="Arial"/>
          <w:sz w:val="28"/>
          <w:szCs w:val="28"/>
        </w:rPr>
        <w:t xml:space="preserve">We believe that the growth we have experienced toward PREA compliance will continue to create a more conducive reporting environment within our facility. </w:t>
      </w:r>
      <w:r w:rsidR="0029636C" w:rsidRPr="0029636C">
        <w:rPr>
          <w:rFonts w:ascii="Arial" w:hAnsi="Arial" w:cs="Arial"/>
          <w:sz w:val="28"/>
          <w:szCs w:val="28"/>
        </w:rPr>
        <w:t xml:space="preserve">Staff training and education for </w:t>
      </w:r>
      <w:r w:rsidR="00AF41B8">
        <w:rPr>
          <w:rFonts w:ascii="Arial" w:hAnsi="Arial" w:cs="Arial"/>
          <w:sz w:val="28"/>
          <w:szCs w:val="28"/>
        </w:rPr>
        <w:t xml:space="preserve">inmates </w:t>
      </w:r>
      <w:r w:rsidR="0029636C" w:rsidRPr="0029636C">
        <w:rPr>
          <w:rFonts w:ascii="Arial" w:hAnsi="Arial" w:cs="Arial"/>
          <w:sz w:val="28"/>
          <w:szCs w:val="28"/>
        </w:rPr>
        <w:t xml:space="preserve">and staff will continue. Data </w:t>
      </w:r>
      <w:r w:rsidR="0029636C" w:rsidRPr="0047779A">
        <w:rPr>
          <w:rFonts w:ascii="Arial" w:hAnsi="Arial" w:cs="Arial"/>
          <w:sz w:val="28"/>
          <w:szCs w:val="28"/>
        </w:rPr>
        <w:t xml:space="preserve">collection and PREA monitoring will continue as well. </w:t>
      </w:r>
      <w:r>
        <w:rPr>
          <w:rFonts w:ascii="Arial" w:hAnsi="Arial" w:cs="Arial"/>
          <w:sz w:val="28"/>
          <w:szCs w:val="28"/>
        </w:rPr>
        <w:t xml:space="preserve">We are firmly committed to our </w:t>
      </w:r>
      <w:r w:rsidRPr="0029636C">
        <w:rPr>
          <w:rFonts w:ascii="Arial" w:hAnsi="Arial" w:cs="Arial"/>
          <w:sz w:val="28"/>
          <w:szCs w:val="28"/>
        </w:rPr>
        <w:t xml:space="preserve">pursuit of compliance with the PREA standards and protecting </w:t>
      </w:r>
      <w:r w:rsidR="00AF41B8">
        <w:rPr>
          <w:rFonts w:ascii="Arial" w:hAnsi="Arial" w:cs="Arial"/>
          <w:sz w:val="28"/>
          <w:szCs w:val="28"/>
        </w:rPr>
        <w:t>inmates</w:t>
      </w:r>
      <w:r w:rsidRPr="0029636C">
        <w:rPr>
          <w:rFonts w:ascii="Arial" w:hAnsi="Arial" w:cs="Arial"/>
          <w:sz w:val="28"/>
          <w:szCs w:val="28"/>
        </w:rPr>
        <w:t xml:space="preserve"> fro</w:t>
      </w:r>
      <w:r w:rsidR="00CE6F64">
        <w:rPr>
          <w:rFonts w:ascii="Arial" w:hAnsi="Arial" w:cs="Arial"/>
          <w:sz w:val="28"/>
          <w:szCs w:val="28"/>
        </w:rPr>
        <w:t xml:space="preserve">m sexual abuse </w:t>
      </w:r>
      <w:r>
        <w:rPr>
          <w:rFonts w:ascii="Arial" w:hAnsi="Arial" w:cs="Arial"/>
          <w:sz w:val="28"/>
          <w:szCs w:val="28"/>
        </w:rPr>
        <w:t>and harassment</w:t>
      </w:r>
      <w:r w:rsidRPr="0029636C">
        <w:rPr>
          <w:rFonts w:ascii="Arial" w:hAnsi="Arial" w:cs="Arial"/>
          <w:sz w:val="28"/>
          <w:szCs w:val="28"/>
        </w:rPr>
        <w:t>.</w:t>
      </w:r>
    </w:p>
    <w:p w14:paraId="546DA398" w14:textId="77777777" w:rsidR="0029636C" w:rsidRPr="0047779A" w:rsidRDefault="0029636C" w:rsidP="0029636C">
      <w:pPr>
        <w:spacing w:before="100" w:beforeAutospacing="1" w:after="100" w:afterAutospacing="1"/>
        <w:rPr>
          <w:rFonts w:ascii="Arial" w:hAnsi="Arial" w:cs="Arial"/>
          <w:sz w:val="28"/>
          <w:szCs w:val="28"/>
        </w:rPr>
      </w:pPr>
    </w:p>
    <w:p w14:paraId="4A380FE5" w14:textId="342E4907" w:rsidR="0029636C" w:rsidRPr="0029636C" w:rsidRDefault="0029636C" w:rsidP="0029636C">
      <w:pPr>
        <w:spacing w:before="100" w:beforeAutospacing="1" w:after="100" w:afterAutospacing="1"/>
        <w:rPr>
          <w:rFonts w:ascii="Times" w:hAnsi="Times" w:cs="Times New Roman"/>
          <w:sz w:val="28"/>
          <w:szCs w:val="28"/>
        </w:rPr>
      </w:pPr>
    </w:p>
    <w:p w14:paraId="17958E26" w14:textId="77777777" w:rsidR="000F7998" w:rsidRPr="000F7998" w:rsidRDefault="000F7998" w:rsidP="0071242B">
      <w:pPr>
        <w:pStyle w:val="NormalWeb"/>
        <w:rPr>
          <w:sz w:val="28"/>
          <w:szCs w:val="28"/>
        </w:rPr>
      </w:pPr>
    </w:p>
    <w:sectPr w:rsidR="000F7998" w:rsidRPr="000F7998" w:rsidSect="00F25B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0768"/>
    <w:multiLevelType w:val="multilevel"/>
    <w:tmpl w:val="B70A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2B"/>
    <w:rsid w:val="000F7998"/>
    <w:rsid w:val="00115FD5"/>
    <w:rsid w:val="00153E23"/>
    <w:rsid w:val="0029636C"/>
    <w:rsid w:val="00372897"/>
    <w:rsid w:val="00380E43"/>
    <w:rsid w:val="003E021C"/>
    <w:rsid w:val="0047779A"/>
    <w:rsid w:val="00563AE4"/>
    <w:rsid w:val="007073FB"/>
    <w:rsid w:val="0071242B"/>
    <w:rsid w:val="00780B85"/>
    <w:rsid w:val="007D36D9"/>
    <w:rsid w:val="0084180D"/>
    <w:rsid w:val="00857B77"/>
    <w:rsid w:val="009B6B8B"/>
    <w:rsid w:val="00AF41B8"/>
    <w:rsid w:val="00C126EF"/>
    <w:rsid w:val="00CC6737"/>
    <w:rsid w:val="00CE6F64"/>
    <w:rsid w:val="00DF21AB"/>
    <w:rsid w:val="00F17017"/>
    <w:rsid w:val="00F2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D4744"/>
  <w14:defaultImageDpi w14:val="300"/>
  <w15:docId w15:val="{2FAF489C-8446-469B-981B-AB3BBDB8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42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6B8B"/>
    <w:rPr>
      <w:color w:val="0000FF" w:themeColor="hyperlink"/>
      <w:u w:val="single"/>
    </w:rPr>
  </w:style>
  <w:style w:type="character" w:styleId="FollowedHyperlink">
    <w:name w:val="FollowedHyperlink"/>
    <w:basedOn w:val="DefaultParagraphFont"/>
    <w:uiPriority w:val="99"/>
    <w:semiHidden/>
    <w:unhideWhenUsed/>
    <w:rsid w:val="007D3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813">
      <w:bodyDiv w:val="1"/>
      <w:marLeft w:val="0"/>
      <w:marRight w:val="0"/>
      <w:marTop w:val="0"/>
      <w:marBottom w:val="0"/>
      <w:divBdr>
        <w:top w:val="none" w:sz="0" w:space="0" w:color="auto"/>
        <w:left w:val="none" w:sz="0" w:space="0" w:color="auto"/>
        <w:bottom w:val="none" w:sz="0" w:space="0" w:color="auto"/>
        <w:right w:val="none" w:sz="0" w:space="0" w:color="auto"/>
      </w:divBdr>
      <w:divsChild>
        <w:div w:id="860318908">
          <w:marLeft w:val="0"/>
          <w:marRight w:val="0"/>
          <w:marTop w:val="0"/>
          <w:marBottom w:val="0"/>
          <w:divBdr>
            <w:top w:val="none" w:sz="0" w:space="0" w:color="auto"/>
            <w:left w:val="none" w:sz="0" w:space="0" w:color="auto"/>
            <w:bottom w:val="none" w:sz="0" w:space="0" w:color="auto"/>
            <w:right w:val="none" w:sz="0" w:space="0" w:color="auto"/>
          </w:divBdr>
          <w:divsChild>
            <w:div w:id="1588734583">
              <w:marLeft w:val="0"/>
              <w:marRight w:val="0"/>
              <w:marTop w:val="0"/>
              <w:marBottom w:val="0"/>
              <w:divBdr>
                <w:top w:val="none" w:sz="0" w:space="0" w:color="auto"/>
                <w:left w:val="none" w:sz="0" w:space="0" w:color="auto"/>
                <w:bottom w:val="none" w:sz="0" w:space="0" w:color="auto"/>
                <w:right w:val="none" w:sz="0" w:space="0" w:color="auto"/>
              </w:divBdr>
              <w:divsChild>
                <w:div w:id="11315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3751">
      <w:bodyDiv w:val="1"/>
      <w:marLeft w:val="0"/>
      <w:marRight w:val="0"/>
      <w:marTop w:val="0"/>
      <w:marBottom w:val="0"/>
      <w:divBdr>
        <w:top w:val="none" w:sz="0" w:space="0" w:color="auto"/>
        <w:left w:val="none" w:sz="0" w:space="0" w:color="auto"/>
        <w:bottom w:val="none" w:sz="0" w:space="0" w:color="auto"/>
        <w:right w:val="none" w:sz="0" w:space="0" w:color="auto"/>
      </w:divBdr>
      <w:divsChild>
        <w:div w:id="1807505781">
          <w:marLeft w:val="0"/>
          <w:marRight w:val="0"/>
          <w:marTop w:val="0"/>
          <w:marBottom w:val="0"/>
          <w:divBdr>
            <w:top w:val="none" w:sz="0" w:space="0" w:color="auto"/>
            <w:left w:val="none" w:sz="0" w:space="0" w:color="auto"/>
            <w:bottom w:val="none" w:sz="0" w:space="0" w:color="auto"/>
            <w:right w:val="none" w:sz="0" w:space="0" w:color="auto"/>
          </w:divBdr>
          <w:divsChild>
            <w:div w:id="464929362">
              <w:marLeft w:val="0"/>
              <w:marRight w:val="0"/>
              <w:marTop w:val="0"/>
              <w:marBottom w:val="0"/>
              <w:divBdr>
                <w:top w:val="none" w:sz="0" w:space="0" w:color="auto"/>
                <w:left w:val="none" w:sz="0" w:space="0" w:color="auto"/>
                <w:bottom w:val="none" w:sz="0" w:space="0" w:color="auto"/>
                <w:right w:val="none" w:sz="0" w:space="0" w:color="auto"/>
              </w:divBdr>
              <w:divsChild>
                <w:div w:id="15787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81239">
      <w:bodyDiv w:val="1"/>
      <w:marLeft w:val="0"/>
      <w:marRight w:val="0"/>
      <w:marTop w:val="0"/>
      <w:marBottom w:val="0"/>
      <w:divBdr>
        <w:top w:val="none" w:sz="0" w:space="0" w:color="auto"/>
        <w:left w:val="none" w:sz="0" w:space="0" w:color="auto"/>
        <w:bottom w:val="none" w:sz="0" w:space="0" w:color="auto"/>
        <w:right w:val="none" w:sz="0" w:space="0" w:color="auto"/>
      </w:divBdr>
      <w:divsChild>
        <w:div w:id="183204113">
          <w:marLeft w:val="0"/>
          <w:marRight w:val="0"/>
          <w:marTop w:val="0"/>
          <w:marBottom w:val="0"/>
          <w:divBdr>
            <w:top w:val="none" w:sz="0" w:space="0" w:color="auto"/>
            <w:left w:val="none" w:sz="0" w:space="0" w:color="auto"/>
            <w:bottom w:val="none" w:sz="0" w:space="0" w:color="auto"/>
            <w:right w:val="none" w:sz="0" w:space="0" w:color="auto"/>
          </w:divBdr>
          <w:divsChild>
            <w:div w:id="1899894112">
              <w:marLeft w:val="0"/>
              <w:marRight w:val="0"/>
              <w:marTop w:val="0"/>
              <w:marBottom w:val="0"/>
              <w:divBdr>
                <w:top w:val="none" w:sz="0" w:space="0" w:color="auto"/>
                <w:left w:val="none" w:sz="0" w:space="0" w:color="auto"/>
                <w:bottom w:val="none" w:sz="0" w:space="0" w:color="auto"/>
                <w:right w:val="none" w:sz="0" w:space="0" w:color="auto"/>
              </w:divBdr>
              <w:divsChild>
                <w:div w:id="4030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1059">
      <w:bodyDiv w:val="1"/>
      <w:marLeft w:val="0"/>
      <w:marRight w:val="0"/>
      <w:marTop w:val="0"/>
      <w:marBottom w:val="0"/>
      <w:divBdr>
        <w:top w:val="none" w:sz="0" w:space="0" w:color="auto"/>
        <w:left w:val="none" w:sz="0" w:space="0" w:color="auto"/>
        <w:bottom w:val="none" w:sz="0" w:space="0" w:color="auto"/>
        <w:right w:val="none" w:sz="0" w:space="0" w:color="auto"/>
      </w:divBdr>
      <w:divsChild>
        <w:div w:id="2002585208">
          <w:marLeft w:val="0"/>
          <w:marRight w:val="0"/>
          <w:marTop w:val="0"/>
          <w:marBottom w:val="0"/>
          <w:divBdr>
            <w:top w:val="none" w:sz="0" w:space="0" w:color="auto"/>
            <w:left w:val="none" w:sz="0" w:space="0" w:color="auto"/>
            <w:bottom w:val="none" w:sz="0" w:space="0" w:color="auto"/>
            <w:right w:val="none" w:sz="0" w:space="0" w:color="auto"/>
          </w:divBdr>
          <w:divsChild>
            <w:div w:id="517308054">
              <w:marLeft w:val="0"/>
              <w:marRight w:val="0"/>
              <w:marTop w:val="0"/>
              <w:marBottom w:val="0"/>
              <w:divBdr>
                <w:top w:val="none" w:sz="0" w:space="0" w:color="auto"/>
                <w:left w:val="none" w:sz="0" w:space="0" w:color="auto"/>
                <w:bottom w:val="none" w:sz="0" w:space="0" w:color="auto"/>
                <w:right w:val="none" w:sz="0" w:space="0" w:color="auto"/>
              </w:divBdr>
              <w:divsChild>
                <w:div w:id="2913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1052">
      <w:bodyDiv w:val="1"/>
      <w:marLeft w:val="0"/>
      <w:marRight w:val="0"/>
      <w:marTop w:val="0"/>
      <w:marBottom w:val="0"/>
      <w:divBdr>
        <w:top w:val="none" w:sz="0" w:space="0" w:color="auto"/>
        <w:left w:val="none" w:sz="0" w:space="0" w:color="auto"/>
        <w:bottom w:val="none" w:sz="0" w:space="0" w:color="auto"/>
        <w:right w:val="none" w:sz="0" w:space="0" w:color="auto"/>
      </w:divBdr>
      <w:divsChild>
        <w:div w:id="1309820651">
          <w:marLeft w:val="0"/>
          <w:marRight w:val="0"/>
          <w:marTop w:val="0"/>
          <w:marBottom w:val="0"/>
          <w:divBdr>
            <w:top w:val="none" w:sz="0" w:space="0" w:color="auto"/>
            <w:left w:val="none" w:sz="0" w:space="0" w:color="auto"/>
            <w:bottom w:val="none" w:sz="0" w:space="0" w:color="auto"/>
            <w:right w:val="none" w:sz="0" w:space="0" w:color="auto"/>
          </w:divBdr>
          <w:divsChild>
            <w:div w:id="1087381398">
              <w:marLeft w:val="0"/>
              <w:marRight w:val="0"/>
              <w:marTop w:val="0"/>
              <w:marBottom w:val="0"/>
              <w:divBdr>
                <w:top w:val="none" w:sz="0" w:space="0" w:color="auto"/>
                <w:left w:val="none" w:sz="0" w:space="0" w:color="auto"/>
                <w:bottom w:val="none" w:sz="0" w:space="0" w:color="auto"/>
                <w:right w:val="none" w:sz="0" w:space="0" w:color="auto"/>
              </w:divBdr>
              <w:divsChild>
                <w:div w:id="19681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05530">
      <w:bodyDiv w:val="1"/>
      <w:marLeft w:val="0"/>
      <w:marRight w:val="0"/>
      <w:marTop w:val="0"/>
      <w:marBottom w:val="0"/>
      <w:divBdr>
        <w:top w:val="none" w:sz="0" w:space="0" w:color="auto"/>
        <w:left w:val="none" w:sz="0" w:space="0" w:color="auto"/>
        <w:bottom w:val="none" w:sz="0" w:space="0" w:color="auto"/>
        <w:right w:val="none" w:sz="0" w:space="0" w:color="auto"/>
      </w:divBdr>
      <w:divsChild>
        <w:div w:id="252786019">
          <w:marLeft w:val="0"/>
          <w:marRight w:val="0"/>
          <w:marTop w:val="0"/>
          <w:marBottom w:val="0"/>
          <w:divBdr>
            <w:top w:val="none" w:sz="0" w:space="0" w:color="auto"/>
            <w:left w:val="none" w:sz="0" w:space="0" w:color="auto"/>
            <w:bottom w:val="none" w:sz="0" w:space="0" w:color="auto"/>
            <w:right w:val="none" w:sz="0" w:space="0" w:color="auto"/>
          </w:divBdr>
          <w:divsChild>
            <w:div w:id="1256212922">
              <w:marLeft w:val="0"/>
              <w:marRight w:val="0"/>
              <w:marTop w:val="0"/>
              <w:marBottom w:val="0"/>
              <w:divBdr>
                <w:top w:val="none" w:sz="0" w:space="0" w:color="auto"/>
                <w:left w:val="none" w:sz="0" w:space="0" w:color="auto"/>
                <w:bottom w:val="none" w:sz="0" w:space="0" w:color="auto"/>
                <w:right w:val="none" w:sz="0" w:space="0" w:color="auto"/>
              </w:divBdr>
              <w:divsChild>
                <w:div w:id="2121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3017">
      <w:bodyDiv w:val="1"/>
      <w:marLeft w:val="0"/>
      <w:marRight w:val="0"/>
      <w:marTop w:val="0"/>
      <w:marBottom w:val="0"/>
      <w:divBdr>
        <w:top w:val="none" w:sz="0" w:space="0" w:color="auto"/>
        <w:left w:val="none" w:sz="0" w:space="0" w:color="auto"/>
        <w:bottom w:val="none" w:sz="0" w:space="0" w:color="auto"/>
        <w:right w:val="none" w:sz="0" w:space="0" w:color="auto"/>
      </w:divBdr>
      <w:divsChild>
        <w:div w:id="976036505">
          <w:marLeft w:val="0"/>
          <w:marRight w:val="0"/>
          <w:marTop w:val="0"/>
          <w:marBottom w:val="0"/>
          <w:divBdr>
            <w:top w:val="none" w:sz="0" w:space="0" w:color="auto"/>
            <w:left w:val="none" w:sz="0" w:space="0" w:color="auto"/>
            <w:bottom w:val="none" w:sz="0" w:space="0" w:color="auto"/>
            <w:right w:val="none" w:sz="0" w:space="0" w:color="auto"/>
          </w:divBdr>
          <w:divsChild>
            <w:div w:id="1264461518">
              <w:marLeft w:val="0"/>
              <w:marRight w:val="0"/>
              <w:marTop w:val="0"/>
              <w:marBottom w:val="0"/>
              <w:divBdr>
                <w:top w:val="none" w:sz="0" w:space="0" w:color="auto"/>
                <w:left w:val="none" w:sz="0" w:space="0" w:color="auto"/>
                <w:bottom w:val="none" w:sz="0" w:space="0" w:color="auto"/>
                <w:right w:val="none" w:sz="0" w:space="0" w:color="auto"/>
              </w:divBdr>
              <w:divsChild>
                <w:div w:id="143132194">
                  <w:marLeft w:val="0"/>
                  <w:marRight w:val="0"/>
                  <w:marTop w:val="0"/>
                  <w:marBottom w:val="0"/>
                  <w:divBdr>
                    <w:top w:val="none" w:sz="0" w:space="0" w:color="auto"/>
                    <w:left w:val="none" w:sz="0" w:space="0" w:color="auto"/>
                    <w:bottom w:val="none" w:sz="0" w:space="0" w:color="auto"/>
                    <w:right w:val="none" w:sz="0" w:space="0" w:color="auto"/>
                  </w:divBdr>
                </w:div>
              </w:divsChild>
            </w:div>
            <w:div w:id="1154224087">
              <w:marLeft w:val="0"/>
              <w:marRight w:val="0"/>
              <w:marTop w:val="0"/>
              <w:marBottom w:val="0"/>
              <w:divBdr>
                <w:top w:val="none" w:sz="0" w:space="0" w:color="auto"/>
                <w:left w:val="none" w:sz="0" w:space="0" w:color="auto"/>
                <w:bottom w:val="none" w:sz="0" w:space="0" w:color="auto"/>
                <w:right w:val="none" w:sz="0" w:space="0" w:color="auto"/>
              </w:divBdr>
              <w:divsChild>
                <w:div w:id="13641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2813">
          <w:marLeft w:val="0"/>
          <w:marRight w:val="0"/>
          <w:marTop w:val="0"/>
          <w:marBottom w:val="0"/>
          <w:divBdr>
            <w:top w:val="none" w:sz="0" w:space="0" w:color="auto"/>
            <w:left w:val="none" w:sz="0" w:space="0" w:color="auto"/>
            <w:bottom w:val="none" w:sz="0" w:space="0" w:color="auto"/>
            <w:right w:val="none" w:sz="0" w:space="0" w:color="auto"/>
          </w:divBdr>
          <w:divsChild>
            <w:div w:id="248782945">
              <w:marLeft w:val="0"/>
              <w:marRight w:val="0"/>
              <w:marTop w:val="0"/>
              <w:marBottom w:val="0"/>
              <w:divBdr>
                <w:top w:val="none" w:sz="0" w:space="0" w:color="auto"/>
                <w:left w:val="none" w:sz="0" w:space="0" w:color="auto"/>
                <w:bottom w:val="none" w:sz="0" w:space="0" w:color="auto"/>
                <w:right w:val="none" w:sz="0" w:space="0" w:color="auto"/>
              </w:divBdr>
              <w:divsChild>
                <w:div w:id="14983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6857">
      <w:bodyDiv w:val="1"/>
      <w:marLeft w:val="0"/>
      <w:marRight w:val="0"/>
      <w:marTop w:val="0"/>
      <w:marBottom w:val="0"/>
      <w:divBdr>
        <w:top w:val="none" w:sz="0" w:space="0" w:color="auto"/>
        <w:left w:val="none" w:sz="0" w:space="0" w:color="auto"/>
        <w:bottom w:val="none" w:sz="0" w:space="0" w:color="auto"/>
        <w:right w:val="none" w:sz="0" w:space="0" w:color="auto"/>
      </w:divBdr>
      <w:divsChild>
        <w:div w:id="1873424102">
          <w:marLeft w:val="0"/>
          <w:marRight w:val="0"/>
          <w:marTop w:val="0"/>
          <w:marBottom w:val="0"/>
          <w:divBdr>
            <w:top w:val="none" w:sz="0" w:space="0" w:color="auto"/>
            <w:left w:val="none" w:sz="0" w:space="0" w:color="auto"/>
            <w:bottom w:val="none" w:sz="0" w:space="0" w:color="auto"/>
            <w:right w:val="none" w:sz="0" w:space="0" w:color="auto"/>
          </w:divBdr>
          <w:divsChild>
            <w:div w:id="1099912217">
              <w:marLeft w:val="0"/>
              <w:marRight w:val="0"/>
              <w:marTop w:val="0"/>
              <w:marBottom w:val="0"/>
              <w:divBdr>
                <w:top w:val="none" w:sz="0" w:space="0" w:color="auto"/>
                <w:left w:val="none" w:sz="0" w:space="0" w:color="auto"/>
                <w:bottom w:val="none" w:sz="0" w:space="0" w:color="auto"/>
                <w:right w:val="none" w:sz="0" w:space="0" w:color="auto"/>
              </w:divBdr>
              <w:divsChild>
                <w:div w:id="758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6063">
      <w:bodyDiv w:val="1"/>
      <w:marLeft w:val="0"/>
      <w:marRight w:val="0"/>
      <w:marTop w:val="0"/>
      <w:marBottom w:val="0"/>
      <w:divBdr>
        <w:top w:val="none" w:sz="0" w:space="0" w:color="auto"/>
        <w:left w:val="none" w:sz="0" w:space="0" w:color="auto"/>
        <w:bottom w:val="none" w:sz="0" w:space="0" w:color="auto"/>
        <w:right w:val="none" w:sz="0" w:space="0" w:color="auto"/>
      </w:divBdr>
      <w:divsChild>
        <w:div w:id="1109473886">
          <w:marLeft w:val="0"/>
          <w:marRight w:val="0"/>
          <w:marTop w:val="0"/>
          <w:marBottom w:val="0"/>
          <w:divBdr>
            <w:top w:val="none" w:sz="0" w:space="0" w:color="auto"/>
            <w:left w:val="none" w:sz="0" w:space="0" w:color="auto"/>
            <w:bottom w:val="none" w:sz="0" w:space="0" w:color="auto"/>
            <w:right w:val="none" w:sz="0" w:space="0" w:color="auto"/>
          </w:divBdr>
          <w:divsChild>
            <w:div w:id="1619530855">
              <w:marLeft w:val="0"/>
              <w:marRight w:val="0"/>
              <w:marTop w:val="0"/>
              <w:marBottom w:val="0"/>
              <w:divBdr>
                <w:top w:val="none" w:sz="0" w:space="0" w:color="auto"/>
                <w:left w:val="none" w:sz="0" w:space="0" w:color="auto"/>
                <w:bottom w:val="none" w:sz="0" w:space="0" w:color="auto"/>
                <w:right w:val="none" w:sz="0" w:space="0" w:color="auto"/>
              </w:divBdr>
              <w:divsChild>
                <w:div w:id="1637372942">
                  <w:marLeft w:val="0"/>
                  <w:marRight w:val="0"/>
                  <w:marTop w:val="0"/>
                  <w:marBottom w:val="0"/>
                  <w:divBdr>
                    <w:top w:val="none" w:sz="0" w:space="0" w:color="auto"/>
                    <w:left w:val="none" w:sz="0" w:space="0" w:color="auto"/>
                    <w:bottom w:val="none" w:sz="0" w:space="0" w:color="auto"/>
                    <w:right w:val="none" w:sz="0" w:space="0" w:color="auto"/>
                  </w:divBdr>
                  <w:divsChild>
                    <w:div w:id="397753514">
                      <w:marLeft w:val="0"/>
                      <w:marRight w:val="0"/>
                      <w:marTop w:val="0"/>
                      <w:marBottom w:val="0"/>
                      <w:divBdr>
                        <w:top w:val="none" w:sz="0" w:space="0" w:color="auto"/>
                        <w:left w:val="none" w:sz="0" w:space="0" w:color="auto"/>
                        <w:bottom w:val="none" w:sz="0" w:space="0" w:color="auto"/>
                        <w:right w:val="none" w:sz="0" w:space="0" w:color="auto"/>
                      </w:divBdr>
                    </w:div>
                  </w:divsChild>
                </w:div>
                <w:div w:id="1745180676">
                  <w:marLeft w:val="0"/>
                  <w:marRight w:val="0"/>
                  <w:marTop w:val="0"/>
                  <w:marBottom w:val="0"/>
                  <w:divBdr>
                    <w:top w:val="none" w:sz="0" w:space="0" w:color="auto"/>
                    <w:left w:val="none" w:sz="0" w:space="0" w:color="auto"/>
                    <w:bottom w:val="none" w:sz="0" w:space="0" w:color="auto"/>
                    <w:right w:val="none" w:sz="0" w:space="0" w:color="auto"/>
                  </w:divBdr>
                  <w:divsChild>
                    <w:div w:id="901870126">
                      <w:marLeft w:val="0"/>
                      <w:marRight w:val="0"/>
                      <w:marTop w:val="0"/>
                      <w:marBottom w:val="0"/>
                      <w:divBdr>
                        <w:top w:val="none" w:sz="0" w:space="0" w:color="auto"/>
                        <w:left w:val="none" w:sz="0" w:space="0" w:color="auto"/>
                        <w:bottom w:val="none" w:sz="0" w:space="0" w:color="auto"/>
                        <w:right w:val="none" w:sz="0" w:space="0" w:color="auto"/>
                      </w:divBdr>
                    </w:div>
                  </w:divsChild>
                </w:div>
                <w:div w:id="33505574">
                  <w:marLeft w:val="0"/>
                  <w:marRight w:val="0"/>
                  <w:marTop w:val="0"/>
                  <w:marBottom w:val="0"/>
                  <w:divBdr>
                    <w:top w:val="none" w:sz="0" w:space="0" w:color="auto"/>
                    <w:left w:val="none" w:sz="0" w:space="0" w:color="auto"/>
                    <w:bottom w:val="none" w:sz="0" w:space="0" w:color="auto"/>
                    <w:right w:val="none" w:sz="0" w:space="0" w:color="auto"/>
                  </w:divBdr>
                  <w:divsChild>
                    <w:div w:id="837497272">
                      <w:marLeft w:val="0"/>
                      <w:marRight w:val="0"/>
                      <w:marTop w:val="0"/>
                      <w:marBottom w:val="0"/>
                      <w:divBdr>
                        <w:top w:val="none" w:sz="0" w:space="0" w:color="auto"/>
                        <w:left w:val="none" w:sz="0" w:space="0" w:color="auto"/>
                        <w:bottom w:val="none" w:sz="0" w:space="0" w:color="auto"/>
                        <w:right w:val="none" w:sz="0" w:space="0" w:color="auto"/>
                      </w:divBdr>
                    </w:div>
                  </w:divsChild>
                </w:div>
                <w:div w:id="236601548">
                  <w:marLeft w:val="0"/>
                  <w:marRight w:val="0"/>
                  <w:marTop w:val="0"/>
                  <w:marBottom w:val="0"/>
                  <w:divBdr>
                    <w:top w:val="none" w:sz="0" w:space="0" w:color="auto"/>
                    <w:left w:val="none" w:sz="0" w:space="0" w:color="auto"/>
                    <w:bottom w:val="none" w:sz="0" w:space="0" w:color="auto"/>
                    <w:right w:val="none" w:sz="0" w:space="0" w:color="auto"/>
                  </w:divBdr>
                  <w:divsChild>
                    <w:div w:id="1967543489">
                      <w:marLeft w:val="0"/>
                      <w:marRight w:val="0"/>
                      <w:marTop w:val="0"/>
                      <w:marBottom w:val="0"/>
                      <w:divBdr>
                        <w:top w:val="none" w:sz="0" w:space="0" w:color="auto"/>
                        <w:left w:val="none" w:sz="0" w:space="0" w:color="auto"/>
                        <w:bottom w:val="none" w:sz="0" w:space="0" w:color="auto"/>
                        <w:right w:val="none" w:sz="0" w:space="0" w:color="auto"/>
                      </w:divBdr>
                    </w:div>
                  </w:divsChild>
                </w:div>
                <w:div w:id="1458377831">
                  <w:marLeft w:val="0"/>
                  <w:marRight w:val="0"/>
                  <w:marTop w:val="0"/>
                  <w:marBottom w:val="0"/>
                  <w:divBdr>
                    <w:top w:val="none" w:sz="0" w:space="0" w:color="auto"/>
                    <w:left w:val="none" w:sz="0" w:space="0" w:color="auto"/>
                    <w:bottom w:val="none" w:sz="0" w:space="0" w:color="auto"/>
                    <w:right w:val="none" w:sz="0" w:space="0" w:color="auto"/>
                  </w:divBdr>
                  <w:divsChild>
                    <w:div w:id="1677725576">
                      <w:marLeft w:val="0"/>
                      <w:marRight w:val="0"/>
                      <w:marTop w:val="0"/>
                      <w:marBottom w:val="0"/>
                      <w:divBdr>
                        <w:top w:val="none" w:sz="0" w:space="0" w:color="auto"/>
                        <w:left w:val="none" w:sz="0" w:space="0" w:color="auto"/>
                        <w:bottom w:val="none" w:sz="0" w:space="0" w:color="auto"/>
                        <w:right w:val="none" w:sz="0" w:space="0" w:color="auto"/>
                      </w:divBdr>
                    </w:div>
                  </w:divsChild>
                </w:div>
                <w:div w:id="1359895851">
                  <w:marLeft w:val="0"/>
                  <w:marRight w:val="0"/>
                  <w:marTop w:val="0"/>
                  <w:marBottom w:val="0"/>
                  <w:divBdr>
                    <w:top w:val="none" w:sz="0" w:space="0" w:color="auto"/>
                    <w:left w:val="none" w:sz="0" w:space="0" w:color="auto"/>
                    <w:bottom w:val="none" w:sz="0" w:space="0" w:color="auto"/>
                    <w:right w:val="none" w:sz="0" w:space="0" w:color="auto"/>
                  </w:divBdr>
                  <w:divsChild>
                    <w:div w:id="1237664311">
                      <w:marLeft w:val="0"/>
                      <w:marRight w:val="0"/>
                      <w:marTop w:val="0"/>
                      <w:marBottom w:val="0"/>
                      <w:divBdr>
                        <w:top w:val="none" w:sz="0" w:space="0" w:color="auto"/>
                        <w:left w:val="none" w:sz="0" w:space="0" w:color="auto"/>
                        <w:bottom w:val="none" w:sz="0" w:space="0" w:color="auto"/>
                        <w:right w:val="none" w:sz="0" w:space="0" w:color="auto"/>
                      </w:divBdr>
                    </w:div>
                  </w:divsChild>
                </w:div>
                <w:div w:id="1521627716">
                  <w:marLeft w:val="0"/>
                  <w:marRight w:val="0"/>
                  <w:marTop w:val="0"/>
                  <w:marBottom w:val="0"/>
                  <w:divBdr>
                    <w:top w:val="none" w:sz="0" w:space="0" w:color="auto"/>
                    <w:left w:val="none" w:sz="0" w:space="0" w:color="auto"/>
                    <w:bottom w:val="none" w:sz="0" w:space="0" w:color="auto"/>
                    <w:right w:val="none" w:sz="0" w:space="0" w:color="auto"/>
                  </w:divBdr>
                  <w:divsChild>
                    <w:div w:id="16082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5959">
          <w:marLeft w:val="0"/>
          <w:marRight w:val="0"/>
          <w:marTop w:val="0"/>
          <w:marBottom w:val="0"/>
          <w:divBdr>
            <w:top w:val="none" w:sz="0" w:space="0" w:color="auto"/>
            <w:left w:val="none" w:sz="0" w:space="0" w:color="auto"/>
            <w:bottom w:val="none" w:sz="0" w:space="0" w:color="auto"/>
            <w:right w:val="none" w:sz="0" w:space="0" w:color="auto"/>
          </w:divBdr>
          <w:divsChild>
            <w:div w:id="686373741">
              <w:marLeft w:val="0"/>
              <w:marRight w:val="0"/>
              <w:marTop w:val="0"/>
              <w:marBottom w:val="0"/>
              <w:divBdr>
                <w:top w:val="none" w:sz="0" w:space="0" w:color="auto"/>
                <w:left w:val="none" w:sz="0" w:space="0" w:color="auto"/>
                <w:bottom w:val="none" w:sz="0" w:space="0" w:color="auto"/>
                <w:right w:val="none" w:sz="0" w:space="0" w:color="auto"/>
              </w:divBdr>
              <w:divsChild>
                <w:div w:id="537595920">
                  <w:marLeft w:val="0"/>
                  <w:marRight w:val="0"/>
                  <w:marTop w:val="0"/>
                  <w:marBottom w:val="0"/>
                  <w:divBdr>
                    <w:top w:val="none" w:sz="0" w:space="0" w:color="auto"/>
                    <w:left w:val="none" w:sz="0" w:space="0" w:color="auto"/>
                    <w:bottom w:val="none" w:sz="0" w:space="0" w:color="auto"/>
                    <w:right w:val="none" w:sz="0" w:space="0" w:color="auto"/>
                  </w:divBdr>
                  <w:divsChild>
                    <w:div w:id="948974339">
                      <w:marLeft w:val="0"/>
                      <w:marRight w:val="0"/>
                      <w:marTop w:val="0"/>
                      <w:marBottom w:val="0"/>
                      <w:divBdr>
                        <w:top w:val="none" w:sz="0" w:space="0" w:color="auto"/>
                        <w:left w:val="none" w:sz="0" w:space="0" w:color="auto"/>
                        <w:bottom w:val="none" w:sz="0" w:space="0" w:color="auto"/>
                        <w:right w:val="none" w:sz="0" w:space="0" w:color="auto"/>
                      </w:divBdr>
                    </w:div>
                  </w:divsChild>
                </w:div>
                <w:div w:id="1837762271">
                  <w:marLeft w:val="0"/>
                  <w:marRight w:val="0"/>
                  <w:marTop w:val="0"/>
                  <w:marBottom w:val="0"/>
                  <w:divBdr>
                    <w:top w:val="none" w:sz="0" w:space="0" w:color="auto"/>
                    <w:left w:val="none" w:sz="0" w:space="0" w:color="auto"/>
                    <w:bottom w:val="none" w:sz="0" w:space="0" w:color="auto"/>
                    <w:right w:val="none" w:sz="0" w:space="0" w:color="auto"/>
                  </w:divBdr>
                  <w:divsChild>
                    <w:div w:id="11923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71958">
          <w:marLeft w:val="0"/>
          <w:marRight w:val="0"/>
          <w:marTop w:val="0"/>
          <w:marBottom w:val="0"/>
          <w:divBdr>
            <w:top w:val="none" w:sz="0" w:space="0" w:color="auto"/>
            <w:left w:val="none" w:sz="0" w:space="0" w:color="auto"/>
            <w:bottom w:val="none" w:sz="0" w:space="0" w:color="auto"/>
            <w:right w:val="none" w:sz="0" w:space="0" w:color="auto"/>
          </w:divBdr>
          <w:divsChild>
            <w:div w:id="1727875959">
              <w:marLeft w:val="0"/>
              <w:marRight w:val="0"/>
              <w:marTop w:val="0"/>
              <w:marBottom w:val="0"/>
              <w:divBdr>
                <w:top w:val="none" w:sz="0" w:space="0" w:color="auto"/>
                <w:left w:val="none" w:sz="0" w:space="0" w:color="auto"/>
                <w:bottom w:val="none" w:sz="0" w:space="0" w:color="auto"/>
                <w:right w:val="none" w:sz="0" w:space="0" w:color="auto"/>
              </w:divBdr>
              <w:divsChild>
                <w:div w:id="337581591">
                  <w:marLeft w:val="0"/>
                  <w:marRight w:val="0"/>
                  <w:marTop w:val="0"/>
                  <w:marBottom w:val="0"/>
                  <w:divBdr>
                    <w:top w:val="none" w:sz="0" w:space="0" w:color="auto"/>
                    <w:left w:val="none" w:sz="0" w:space="0" w:color="auto"/>
                    <w:bottom w:val="none" w:sz="0" w:space="0" w:color="auto"/>
                    <w:right w:val="none" w:sz="0" w:space="0" w:color="auto"/>
                  </w:divBdr>
                  <w:divsChild>
                    <w:div w:id="793134779">
                      <w:marLeft w:val="0"/>
                      <w:marRight w:val="0"/>
                      <w:marTop w:val="0"/>
                      <w:marBottom w:val="0"/>
                      <w:divBdr>
                        <w:top w:val="none" w:sz="0" w:space="0" w:color="auto"/>
                        <w:left w:val="none" w:sz="0" w:space="0" w:color="auto"/>
                        <w:bottom w:val="none" w:sz="0" w:space="0" w:color="auto"/>
                        <w:right w:val="none" w:sz="0" w:space="0" w:color="auto"/>
                      </w:divBdr>
                    </w:div>
                  </w:divsChild>
                </w:div>
                <w:div w:id="1555920391">
                  <w:marLeft w:val="0"/>
                  <w:marRight w:val="0"/>
                  <w:marTop w:val="0"/>
                  <w:marBottom w:val="0"/>
                  <w:divBdr>
                    <w:top w:val="none" w:sz="0" w:space="0" w:color="auto"/>
                    <w:left w:val="none" w:sz="0" w:space="0" w:color="auto"/>
                    <w:bottom w:val="none" w:sz="0" w:space="0" w:color="auto"/>
                    <w:right w:val="none" w:sz="0" w:space="0" w:color="auto"/>
                  </w:divBdr>
                  <w:divsChild>
                    <w:div w:id="113671252">
                      <w:marLeft w:val="0"/>
                      <w:marRight w:val="0"/>
                      <w:marTop w:val="0"/>
                      <w:marBottom w:val="0"/>
                      <w:divBdr>
                        <w:top w:val="none" w:sz="0" w:space="0" w:color="auto"/>
                        <w:left w:val="none" w:sz="0" w:space="0" w:color="auto"/>
                        <w:bottom w:val="none" w:sz="0" w:space="0" w:color="auto"/>
                        <w:right w:val="none" w:sz="0" w:space="0" w:color="auto"/>
                      </w:divBdr>
                    </w:div>
                  </w:divsChild>
                </w:div>
                <w:div w:id="638001978">
                  <w:marLeft w:val="0"/>
                  <w:marRight w:val="0"/>
                  <w:marTop w:val="0"/>
                  <w:marBottom w:val="0"/>
                  <w:divBdr>
                    <w:top w:val="none" w:sz="0" w:space="0" w:color="auto"/>
                    <w:left w:val="none" w:sz="0" w:space="0" w:color="auto"/>
                    <w:bottom w:val="none" w:sz="0" w:space="0" w:color="auto"/>
                    <w:right w:val="none" w:sz="0" w:space="0" w:color="auto"/>
                  </w:divBdr>
                  <w:divsChild>
                    <w:div w:id="188180024">
                      <w:marLeft w:val="0"/>
                      <w:marRight w:val="0"/>
                      <w:marTop w:val="0"/>
                      <w:marBottom w:val="0"/>
                      <w:divBdr>
                        <w:top w:val="none" w:sz="0" w:space="0" w:color="auto"/>
                        <w:left w:val="none" w:sz="0" w:space="0" w:color="auto"/>
                        <w:bottom w:val="none" w:sz="0" w:space="0" w:color="auto"/>
                        <w:right w:val="none" w:sz="0" w:space="0" w:color="auto"/>
                      </w:divBdr>
                    </w:div>
                  </w:divsChild>
                </w:div>
                <w:div w:id="336343500">
                  <w:marLeft w:val="0"/>
                  <w:marRight w:val="0"/>
                  <w:marTop w:val="0"/>
                  <w:marBottom w:val="0"/>
                  <w:divBdr>
                    <w:top w:val="none" w:sz="0" w:space="0" w:color="auto"/>
                    <w:left w:val="none" w:sz="0" w:space="0" w:color="auto"/>
                    <w:bottom w:val="none" w:sz="0" w:space="0" w:color="auto"/>
                    <w:right w:val="none" w:sz="0" w:space="0" w:color="auto"/>
                  </w:divBdr>
                  <w:divsChild>
                    <w:div w:id="19155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935">
          <w:marLeft w:val="0"/>
          <w:marRight w:val="0"/>
          <w:marTop w:val="0"/>
          <w:marBottom w:val="0"/>
          <w:divBdr>
            <w:top w:val="none" w:sz="0" w:space="0" w:color="auto"/>
            <w:left w:val="none" w:sz="0" w:space="0" w:color="auto"/>
            <w:bottom w:val="none" w:sz="0" w:space="0" w:color="auto"/>
            <w:right w:val="none" w:sz="0" w:space="0" w:color="auto"/>
          </w:divBdr>
          <w:divsChild>
            <w:div w:id="1863009848">
              <w:marLeft w:val="0"/>
              <w:marRight w:val="0"/>
              <w:marTop w:val="0"/>
              <w:marBottom w:val="0"/>
              <w:divBdr>
                <w:top w:val="none" w:sz="0" w:space="0" w:color="auto"/>
                <w:left w:val="none" w:sz="0" w:space="0" w:color="auto"/>
                <w:bottom w:val="none" w:sz="0" w:space="0" w:color="auto"/>
                <w:right w:val="none" w:sz="0" w:space="0" w:color="auto"/>
              </w:divBdr>
              <w:divsChild>
                <w:div w:id="176358550">
                  <w:marLeft w:val="0"/>
                  <w:marRight w:val="0"/>
                  <w:marTop w:val="0"/>
                  <w:marBottom w:val="0"/>
                  <w:divBdr>
                    <w:top w:val="none" w:sz="0" w:space="0" w:color="auto"/>
                    <w:left w:val="none" w:sz="0" w:space="0" w:color="auto"/>
                    <w:bottom w:val="none" w:sz="0" w:space="0" w:color="auto"/>
                    <w:right w:val="none" w:sz="0" w:space="0" w:color="auto"/>
                  </w:divBdr>
                  <w:divsChild>
                    <w:div w:id="1566836176">
                      <w:marLeft w:val="0"/>
                      <w:marRight w:val="0"/>
                      <w:marTop w:val="0"/>
                      <w:marBottom w:val="0"/>
                      <w:divBdr>
                        <w:top w:val="none" w:sz="0" w:space="0" w:color="auto"/>
                        <w:left w:val="none" w:sz="0" w:space="0" w:color="auto"/>
                        <w:bottom w:val="none" w:sz="0" w:space="0" w:color="auto"/>
                        <w:right w:val="none" w:sz="0" w:space="0" w:color="auto"/>
                      </w:divBdr>
                    </w:div>
                  </w:divsChild>
                </w:div>
                <w:div w:id="1405491507">
                  <w:marLeft w:val="0"/>
                  <w:marRight w:val="0"/>
                  <w:marTop w:val="0"/>
                  <w:marBottom w:val="0"/>
                  <w:divBdr>
                    <w:top w:val="none" w:sz="0" w:space="0" w:color="auto"/>
                    <w:left w:val="none" w:sz="0" w:space="0" w:color="auto"/>
                    <w:bottom w:val="none" w:sz="0" w:space="0" w:color="auto"/>
                    <w:right w:val="none" w:sz="0" w:space="0" w:color="auto"/>
                  </w:divBdr>
                  <w:divsChild>
                    <w:div w:id="1997957620">
                      <w:marLeft w:val="0"/>
                      <w:marRight w:val="0"/>
                      <w:marTop w:val="0"/>
                      <w:marBottom w:val="0"/>
                      <w:divBdr>
                        <w:top w:val="none" w:sz="0" w:space="0" w:color="auto"/>
                        <w:left w:val="none" w:sz="0" w:space="0" w:color="auto"/>
                        <w:bottom w:val="none" w:sz="0" w:space="0" w:color="auto"/>
                        <w:right w:val="none" w:sz="0" w:space="0" w:color="auto"/>
                      </w:divBdr>
                    </w:div>
                  </w:divsChild>
                </w:div>
                <w:div w:id="517503046">
                  <w:marLeft w:val="0"/>
                  <w:marRight w:val="0"/>
                  <w:marTop w:val="0"/>
                  <w:marBottom w:val="0"/>
                  <w:divBdr>
                    <w:top w:val="none" w:sz="0" w:space="0" w:color="auto"/>
                    <w:left w:val="none" w:sz="0" w:space="0" w:color="auto"/>
                    <w:bottom w:val="none" w:sz="0" w:space="0" w:color="auto"/>
                    <w:right w:val="none" w:sz="0" w:space="0" w:color="auto"/>
                  </w:divBdr>
                  <w:divsChild>
                    <w:div w:id="1327632249">
                      <w:marLeft w:val="0"/>
                      <w:marRight w:val="0"/>
                      <w:marTop w:val="0"/>
                      <w:marBottom w:val="0"/>
                      <w:divBdr>
                        <w:top w:val="none" w:sz="0" w:space="0" w:color="auto"/>
                        <w:left w:val="none" w:sz="0" w:space="0" w:color="auto"/>
                        <w:bottom w:val="none" w:sz="0" w:space="0" w:color="auto"/>
                        <w:right w:val="none" w:sz="0" w:space="0" w:color="auto"/>
                      </w:divBdr>
                    </w:div>
                  </w:divsChild>
                </w:div>
                <w:div w:id="1107625578">
                  <w:marLeft w:val="0"/>
                  <w:marRight w:val="0"/>
                  <w:marTop w:val="0"/>
                  <w:marBottom w:val="0"/>
                  <w:divBdr>
                    <w:top w:val="none" w:sz="0" w:space="0" w:color="auto"/>
                    <w:left w:val="none" w:sz="0" w:space="0" w:color="auto"/>
                    <w:bottom w:val="none" w:sz="0" w:space="0" w:color="auto"/>
                    <w:right w:val="none" w:sz="0" w:space="0" w:color="auto"/>
                  </w:divBdr>
                  <w:divsChild>
                    <w:div w:id="827867376">
                      <w:marLeft w:val="0"/>
                      <w:marRight w:val="0"/>
                      <w:marTop w:val="0"/>
                      <w:marBottom w:val="0"/>
                      <w:divBdr>
                        <w:top w:val="none" w:sz="0" w:space="0" w:color="auto"/>
                        <w:left w:val="none" w:sz="0" w:space="0" w:color="auto"/>
                        <w:bottom w:val="none" w:sz="0" w:space="0" w:color="auto"/>
                        <w:right w:val="none" w:sz="0" w:space="0" w:color="auto"/>
                      </w:divBdr>
                    </w:div>
                  </w:divsChild>
                </w:div>
                <w:div w:id="1479835076">
                  <w:marLeft w:val="0"/>
                  <w:marRight w:val="0"/>
                  <w:marTop w:val="0"/>
                  <w:marBottom w:val="0"/>
                  <w:divBdr>
                    <w:top w:val="none" w:sz="0" w:space="0" w:color="auto"/>
                    <w:left w:val="none" w:sz="0" w:space="0" w:color="auto"/>
                    <w:bottom w:val="none" w:sz="0" w:space="0" w:color="auto"/>
                    <w:right w:val="none" w:sz="0" w:space="0" w:color="auto"/>
                  </w:divBdr>
                  <w:divsChild>
                    <w:div w:id="146014834">
                      <w:marLeft w:val="0"/>
                      <w:marRight w:val="0"/>
                      <w:marTop w:val="0"/>
                      <w:marBottom w:val="0"/>
                      <w:divBdr>
                        <w:top w:val="none" w:sz="0" w:space="0" w:color="auto"/>
                        <w:left w:val="none" w:sz="0" w:space="0" w:color="auto"/>
                        <w:bottom w:val="none" w:sz="0" w:space="0" w:color="auto"/>
                        <w:right w:val="none" w:sz="0" w:space="0" w:color="auto"/>
                      </w:divBdr>
                    </w:div>
                  </w:divsChild>
                </w:div>
                <w:div w:id="1529173725">
                  <w:marLeft w:val="0"/>
                  <w:marRight w:val="0"/>
                  <w:marTop w:val="0"/>
                  <w:marBottom w:val="0"/>
                  <w:divBdr>
                    <w:top w:val="none" w:sz="0" w:space="0" w:color="auto"/>
                    <w:left w:val="none" w:sz="0" w:space="0" w:color="auto"/>
                    <w:bottom w:val="none" w:sz="0" w:space="0" w:color="auto"/>
                    <w:right w:val="none" w:sz="0" w:space="0" w:color="auto"/>
                  </w:divBdr>
                  <w:divsChild>
                    <w:div w:id="17193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6895">
          <w:marLeft w:val="0"/>
          <w:marRight w:val="0"/>
          <w:marTop w:val="0"/>
          <w:marBottom w:val="0"/>
          <w:divBdr>
            <w:top w:val="none" w:sz="0" w:space="0" w:color="auto"/>
            <w:left w:val="none" w:sz="0" w:space="0" w:color="auto"/>
            <w:bottom w:val="none" w:sz="0" w:space="0" w:color="auto"/>
            <w:right w:val="none" w:sz="0" w:space="0" w:color="auto"/>
          </w:divBdr>
          <w:divsChild>
            <w:div w:id="1914773246">
              <w:marLeft w:val="0"/>
              <w:marRight w:val="0"/>
              <w:marTop w:val="0"/>
              <w:marBottom w:val="0"/>
              <w:divBdr>
                <w:top w:val="none" w:sz="0" w:space="0" w:color="auto"/>
                <w:left w:val="none" w:sz="0" w:space="0" w:color="auto"/>
                <w:bottom w:val="none" w:sz="0" w:space="0" w:color="auto"/>
                <w:right w:val="none" w:sz="0" w:space="0" w:color="auto"/>
              </w:divBdr>
              <w:divsChild>
                <w:div w:id="493107166">
                  <w:marLeft w:val="0"/>
                  <w:marRight w:val="0"/>
                  <w:marTop w:val="0"/>
                  <w:marBottom w:val="0"/>
                  <w:divBdr>
                    <w:top w:val="none" w:sz="0" w:space="0" w:color="auto"/>
                    <w:left w:val="none" w:sz="0" w:space="0" w:color="auto"/>
                    <w:bottom w:val="none" w:sz="0" w:space="0" w:color="auto"/>
                    <w:right w:val="none" w:sz="0" w:space="0" w:color="auto"/>
                  </w:divBdr>
                  <w:divsChild>
                    <w:div w:id="1873568238">
                      <w:marLeft w:val="0"/>
                      <w:marRight w:val="0"/>
                      <w:marTop w:val="0"/>
                      <w:marBottom w:val="0"/>
                      <w:divBdr>
                        <w:top w:val="none" w:sz="0" w:space="0" w:color="auto"/>
                        <w:left w:val="none" w:sz="0" w:space="0" w:color="auto"/>
                        <w:bottom w:val="none" w:sz="0" w:space="0" w:color="auto"/>
                        <w:right w:val="none" w:sz="0" w:space="0" w:color="auto"/>
                      </w:divBdr>
                    </w:div>
                  </w:divsChild>
                </w:div>
                <w:div w:id="859122906">
                  <w:marLeft w:val="0"/>
                  <w:marRight w:val="0"/>
                  <w:marTop w:val="0"/>
                  <w:marBottom w:val="0"/>
                  <w:divBdr>
                    <w:top w:val="none" w:sz="0" w:space="0" w:color="auto"/>
                    <w:left w:val="none" w:sz="0" w:space="0" w:color="auto"/>
                    <w:bottom w:val="none" w:sz="0" w:space="0" w:color="auto"/>
                    <w:right w:val="none" w:sz="0" w:space="0" w:color="auto"/>
                  </w:divBdr>
                  <w:divsChild>
                    <w:div w:id="1188524034">
                      <w:marLeft w:val="0"/>
                      <w:marRight w:val="0"/>
                      <w:marTop w:val="0"/>
                      <w:marBottom w:val="0"/>
                      <w:divBdr>
                        <w:top w:val="none" w:sz="0" w:space="0" w:color="auto"/>
                        <w:left w:val="none" w:sz="0" w:space="0" w:color="auto"/>
                        <w:bottom w:val="none" w:sz="0" w:space="0" w:color="auto"/>
                        <w:right w:val="none" w:sz="0" w:space="0" w:color="auto"/>
                      </w:divBdr>
                    </w:div>
                  </w:divsChild>
                </w:div>
                <w:div w:id="1228959750">
                  <w:marLeft w:val="0"/>
                  <w:marRight w:val="0"/>
                  <w:marTop w:val="0"/>
                  <w:marBottom w:val="0"/>
                  <w:divBdr>
                    <w:top w:val="none" w:sz="0" w:space="0" w:color="auto"/>
                    <w:left w:val="none" w:sz="0" w:space="0" w:color="auto"/>
                    <w:bottom w:val="none" w:sz="0" w:space="0" w:color="auto"/>
                    <w:right w:val="none" w:sz="0" w:space="0" w:color="auto"/>
                  </w:divBdr>
                  <w:divsChild>
                    <w:div w:id="805511572">
                      <w:marLeft w:val="0"/>
                      <w:marRight w:val="0"/>
                      <w:marTop w:val="0"/>
                      <w:marBottom w:val="0"/>
                      <w:divBdr>
                        <w:top w:val="none" w:sz="0" w:space="0" w:color="auto"/>
                        <w:left w:val="none" w:sz="0" w:space="0" w:color="auto"/>
                        <w:bottom w:val="none" w:sz="0" w:space="0" w:color="auto"/>
                        <w:right w:val="none" w:sz="0" w:space="0" w:color="auto"/>
                      </w:divBdr>
                    </w:div>
                  </w:divsChild>
                </w:div>
                <w:div w:id="1377008399">
                  <w:marLeft w:val="0"/>
                  <w:marRight w:val="0"/>
                  <w:marTop w:val="0"/>
                  <w:marBottom w:val="0"/>
                  <w:divBdr>
                    <w:top w:val="none" w:sz="0" w:space="0" w:color="auto"/>
                    <w:left w:val="none" w:sz="0" w:space="0" w:color="auto"/>
                    <w:bottom w:val="none" w:sz="0" w:space="0" w:color="auto"/>
                    <w:right w:val="none" w:sz="0" w:space="0" w:color="auto"/>
                  </w:divBdr>
                  <w:divsChild>
                    <w:div w:id="1331714637">
                      <w:marLeft w:val="0"/>
                      <w:marRight w:val="0"/>
                      <w:marTop w:val="0"/>
                      <w:marBottom w:val="0"/>
                      <w:divBdr>
                        <w:top w:val="none" w:sz="0" w:space="0" w:color="auto"/>
                        <w:left w:val="none" w:sz="0" w:space="0" w:color="auto"/>
                        <w:bottom w:val="none" w:sz="0" w:space="0" w:color="auto"/>
                        <w:right w:val="none" w:sz="0" w:space="0" w:color="auto"/>
                      </w:divBdr>
                    </w:div>
                  </w:divsChild>
                </w:div>
                <w:div w:id="1750613429">
                  <w:marLeft w:val="0"/>
                  <w:marRight w:val="0"/>
                  <w:marTop w:val="0"/>
                  <w:marBottom w:val="0"/>
                  <w:divBdr>
                    <w:top w:val="none" w:sz="0" w:space="0" w:color="auto"/>
                    <w:left w:val="none" w:sz="0" w:space="0" w:color="auto"/>
                    <w:bottom w:val="none" w:sz="0" w:space="0" w:color="auto"/>
                    <w:right w:val="none" w:sz="0" w:space="0" w:color="auto"/>
                  </w:divBdr>
                  <w:divsChild>
                    <w:div w:id="6901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0781">
          <w:marLeft w:val="0"/>
          <w:marRight w:val="0"/>
          <w:marTop w:val="0"/>
          <w:marBottom w:val="0"/>
          <w:divBdr>
            <w:top w:val="none" w:sz="0" w:space="0" w:color="auto"/>
            <w:left w:val="none" w:sz="0" w:space="0" w:color="auto"/>
            <w:bottom w:val="none" w:sz="0" w:space="0" w:color="auto"/>
            <w:right w:val="none" w:sz="0" w:space="0" w:color="auto"/>
          </w:divBdr>
          <w:divsChild>
            <w:div w:id="1900944021">
              <w:marLeft w:val="0"/>
              <w:marRight w:val="0"/>
              <w:marTop w:val="0"/>
              <w:marBottom w:val="0"/>
              <w:divBdr>
                <w:top w:val="none" w:sz="0" w:space="0" w:color="auto"/>
                <w:left w:val="none" w:sz="0" w:space="0" w:color="auto"/>
                <w:bottom w:val="none" w:sz="0" w:space="0" w:color="auto"/>
                <w:right w:val="none" w:sz="0" w:space="0" w:color="auto"/>
              </w:divBdr>
              <w:divsChild>
                <w:div w:id="1429232408">
                  <w:marLeft w:val="0"/>
                  <w:marRight w:val="0"/>
                  <w:marTop w:val="0"/>
                  <w:marBottom w:val="0"/>
                  <w:divBdr>
                    <w:top w:val="none" w:sz="0" w:space="0" w:color="auto"/>
                    <w:left w:val="none" w:sz="0" w:space="0" w:color="auto"/>
                    <w:bottom w:val="none" w:sz="0" w:space="0" w:color="auto"/>
                    <w:right w:val="none" w:sz="0" w:space="0" w:color="auto"/>
                  </w:divBdr>
                  <w:divsChild>
                    <w:div w:id="768042534">
                      <w:marLeft w:val="0"/>
                      <w:marRight w:val="0"/>
                      <w:marTop w:val="0"/>
                      <w:marBottom w:val="0"/>
                      <w:divBdr>
                        <w:top w:val="none" w:sz="0" w:space="0" w:color="auto"/>
                        <w:left w:val="none" w:sz="0" w:space="0" w:color="auto"/>
                        <w:bottom w:val="none" w:sz="0" w:space="0" w:color="auto"/>
                        <w:right w:val="none" w:sz="0" w:space="0" w:color="auto"/>
                      </w:divBdr>
                    </w:div>
                  </w:divsChild>
                </w:div>
                <w:div w:id="132531487">
                  <w:marLeft w:val="0"/>
                  <w:marRight w:val="0"/>
                  <w:marTop w:val="0"/>
                  <w:marBottom w:val="0"/>
                  <w:divBdr>
                    <w:top w:val="none" w:sz="0" w:space="0" w:color="auto"/>
                    <w:left w:val="none" w:sz="0" w:space="0" w:color="auto"/>
                    <w:bottom w:val="none" w:sz="0" w:space="0" w:color="auto"/>
                    <w:right w:val="none" w:sz="0" w:space="0" w:color="auto"/>
                  </w:divBdr>
                  <w:divsChild>
                    <w:div w:id="1429229707">
                      <w:marLeft w:val="0"/>
                      <w:marRight w:val="0"/>
                      <w:marTop w:val="0"/>
                      <w:marBottom w:val="0"/>
                      <w:divBdr>
                        <w:top w:val="none" w:sz="0" w:space="0" w:color="auto"/>
                        <w:left w:val="none" w:sz="0" w:space="0" w:color="auto"/>
                        <w:bottom w:val="none" w:sz="0" w:space="0" w:color="auto"/>
                        <w:right w:val="none" w:sz="0" w:space="0" w:color="auto"/>
                      </w:divBdr>
                    </w:div>
                  </w:divsChild>
                </w:div>
                <w:div w:id="1425225375">
                  <w:marLeft w:val="0"/>
                  <w:marRight w:val="0"/>
                  <w:marTop w:val="0"/>
                  <w:marBottom w:val="0"/>
                  <w:divBdr>
                    <w:top w:val="none" w:sz="0" w:space="0" w:color="auto"/>
                    <w:left w:val="none" w:sz="0" w:space="0" w:color="auto"/>
                    <w:bottom w:val="none" w:sz="0" w:space="0" w:color="auto"/>
                    <w:right w:val="none" w:sz="0" w:space="0" w:color="auto"/>
                  </w:divBdr>
                  <w:divsChild>
                    <w:div w:id="1143498481">
                      <w:marLeft w:val="0"/>
                      <w:marRight w:val="0"/>
                      <w:marTop w:val="0"/>
                      <w:marBottom w:val="0"/>
                      <w:divBdr>
                        <w:top w:val="none" w:sz="0" w:space="0" w:color="auto"/>
                        <w:left w:val="none" w:sz="0" w:space="0" w:color="auto"/>
                        <w:bottom w:val="none" w:sz="0" w:space="0" w:color="auto"/>
                        <w:right w:val="none" w:sz="0" w:space="0" w:color="auto"/>
                      </w:divBdr>
                    </w:div>
                  </w:divsChild>
                </w:div>
                <w:div w:id="274406490">
                  <w:marLeft w:val="0"/>
                  <w:marRight w:val="0"/>
                  <w:marTop w:val="0"/>
                  <w:marBottom w:val="0"/>
                  <w:divBdr>
                    <w:top w:val="none" w:sz="0" w:space="0" w:color="auto"/>
                    <w:left w:val="none" w:sz="0" w:space="0" w:color="auto"/>
                    <w:bottom w:val="none" w:sz="0" w:space="0" w:color="auto"/>
                    <w:right w:val="none" w:sz="0" w:space="0" w:color="auto"/>
                  </w:divBdr>
                  <w:divsChild>
                    <w:div w:id="2036927799">
                      <w:marLeft w:val="0"/>
                      <w:marRight w:val="0"/>
                      <w:marTop w:val="0"/>
                      <w:marBottom w:val="0"/>
                      <w:divBdr>
                        <w:top w:val="none" w:sz="0" w:space="0" w:color="auto"/>
                        <w:left w:val="none" w:sz="0" w:space="0" w:color="auto"/>
                        <w:bottom w:val="none" w:sz="0" w:space="0" w:color="auto"/>
                        <w:right w:val="none" w:sz="0" w:space="0" w:color="auto"/>
                      </w:divBdr>
                    </w:div>
                  </w:divsChild>
                </w:div>
                <w:div w:id="1071081726">
                  <w:marLeft w:val="0"/>
                  <w:marRight w:val="0"/>
                  <w:marTop w:val="0"/>
                  <w:marBottom w:val="0"/>
                  <w:divBdr>
                    <w:top w:val="none" w:sz="0" w:space="0" w:color="auto"/>
                    <w:left w:val="none" w:sz="0" w:space="0" w:color="auto"/>
                    <w:bottom w:val="none" w:sz="0" w:space="0" w:color="auto"/>
                    <w:right w:val="none" w:sz="0" w:space="0" w:color="auto"/>
                  </w:divBdr>
                  <w:divsChild>
                    <w:div w:id="7659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1115">
          <w:marLeft w:val="0"/>
          <w:marRight w:val="0"/>
          <w:marTop w:val="0"/>
          <w:marBottom w:val="0"/>
          <w:divBdr>
            <w:top w:val="none" w:sz="0" w:space="0" w:color="auto"/>
            <w:left w:val="none" w:sz="0" w:space="0" w:color="auto"/>
            <w:bottom w:val="none" w:sz="0" w:space="0" w:color="auto"/>
            <w:right w:val="none" w:sz="0" w:space="0" w:color="auto"/>
          </w:divBdr>
          <w:divsChild>
            <w:div w:id="703946321">
              <w:marLeft w:val="0"/>
              <w:marRight w:val="0"/>
              <w:marTop w:val="0"/>
              <w:marBottom w:val="0"/>
              <w:divBdr>
                <w:top w:val="none" w:sz="0" w:space="0" w:color="auto"/>
                <w:left w:val="none" w:sz="0" w:space="0" w:color="auto"/>
                <w:bottom w:val="none" w:sz="0" w:space="0" w:color="auto"/>
                <w:right w:val="none" w:sz="0" w:space="0" w:color="auto"/>
              </w:divBdr>
              <w:divsChild>
                <w:div w:id="268318176">
                  <w:marLeft w:val="0"/>
                  <w:marRight w:val="0"/>
                  <w:marTop w:val="0"/>
                  <w:marBottom w:val="0"/>
                  <w:divBdr>
                    <w:top w:val="none" w:sz="0" w:space="0" w:color="auto"/>
                    <w:left w:val="none" w:sz="0" w:space="0" w:color="auto"/>
                    <w:bottom w:val="none" w:sz="0" w:space="0" w:color="auto"/>
                    <w:right w:val="none" w:sz="0" w:space="0" w:color="auto"/>
                  </w:divBdr>
                  <w:divsChild>
                    <w:div w:id="83497512">
                      <w:marLeft w:val="0"/>
                      <w:marRight w:val="0"/>
                      <w:marTop w:val="0"/>
                      <w:marBottom w:val="0"/>
                      <w:divBdr>
                        <w:top w:val="none" w:sz="0" w:space="0" w:color="auto"/>
                        <w:left w:val="none" w:sz="0" w:space="0" w:color="auto"/>
                        <w:bottom w:val="none" w:sz="0" w:space="0" w:color="auto"/>
                        <w:right w:val="none" w:sz="0" w:space="0" w:color="auto"/>
                      </w:divBdr>
                    </w:div>
                  </w:divsChild>
                </w:div>
                <w:div w:id="1042903546">
                  <w:marLeft w:val="0"/>
                  <w:marRight w:val="0"/>
                  <w:marTop w:val="0"/>
                  <w:marBottom w:val="0"/>
                  <w:divBdr>
                    <w:top w:val="none" w:sz="0" w:space="0" w:color="auto"/>
                    <w:left w:val="none" w:sz="0" w:space="0" w:color="auto"/>
                    <w:bottom w:val="none" w:sz="0" w:space="0" w:color="auto"/>
                    <w:right w:val="none" w:sz="0" w:space="0" w:color="auto"/>
                  </w:divBdr>
                  <w:divsChild>
                    <w:div w:id="1784222723">
                      <w:marLeft w:val="0"/>
                      <w:marRight w:val="0"/>
                      <w:marTop w:val="0"/>
                      <w:marBottom w:val="0"/>
                      <w:divBdr>
                        <w:top w:val="none" w:sz="0" w:space="0" w:color="auto"/>
                        <w:left w:val="none" w:sz="0" w:space="0" w:color="auto"/>
                        <w:bottom w:val="none" w:sz="0" w:space="0" w:color="auto"/>
                        <w:right w:val="none" w:sz="0" w:space="0" w:color="auto"/>
                      </w:divBdr>
                    </w:div>
                  </w:divsChild>
                </w:div>
                <w:div w:id="1470126154">
                  <w:marLeft w:val="0"/>
                  <w:marRight w:val="0"/>
                  <w:marTop w:val="0"/>
                  <w:marBottom w:val="0"/>
                  <w:divBdr>
                    <w:top w:val="none" w:sz="0" w:space="0" w:color="auto"/>
                    <w:left w:val="none" w:sz="0" w:space="0" w:color="auto"/>
                    <w:bottom w:val="none" w:sz="0" w:space="0" w:color="auto"/>
                    <w:right w:val="none" w:sz="0" w:space="0" w:color="auto"/>
                  </w:divBdr>
                  <w:divsChild>
                    <w:div w:id="580913178">
                      <w:marLeft w:val="0"/>
                      <w:marRight w:val="0"/>
                      <w:marTop w:val="0"/>
                      <w:marBottom w:val="0"/>
                      <w:divBdr>
                        <w:top w:val="none" w:sz="0" w:space="0" w:color="auto"/>
                        <w:left w:val="none" w:sz="0" w:space="0" w:color="auto"/>
                        <w:bottom w:val="none" w:sz="0" w:space="0" w:color="auto"/>
                        <w:right w:val="none" w:sz="0" w:space="0" w:color="auto"/>
                      </w:divBdr>
                    </w:div>
                  </w:divsChild>
                </w:div>
                <w:div w:id="935678346">
                  <w:marLeft w:val="0"/>
                  <w:marRight w:val="0"/>
                  <w:marTop w:val="0"/>
                  <w:marBottom w:val="0"/>
                  <w:divBdr>
                    <w:top w:val="none" w:sz="0" w:space="0" w:color="auto"/>
                    <w:left w:val="none" w:sz="0" w:space="0" w:color="auto"/>
                    <w:bottom w:val="none" w:sz="0" w:space="0" w:color="auto"/>
                    <w:right w:val="none" w:sz="0" w:space="0" w:color="auto"/>
                  </w:divBdr>
                  <w:divsChild>
                    <w:div w:id="8688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6891">
          <w:marLeft w:val="0"/>
          <w:marRight w:val="0"/>
          <w:marTop w:val="0"/>
          <w:marBottom w:val="0"/>
          <w:divBdr>
            <w:top w:val="none" w:sz="0" w:space="0" w:color="auto"/>
            <w:left w:val="none" w:sz="0" w:space="0" w:color="auto"/>
            <w:bottom w:val="none" w:sz="0" w:space="0" w:color="auto"/>
            <w:right w:val="none" w:sz="0" w:space="0" w:color="auto"/>
          </w:divBdr>
          <w:divsChild>
            <w:div w:id="1655448074">
              <w:marLeft w:val="0"/>
              <w:marRight w:val="0"/>
              <w:marTop w:val="0"/>
              <w:marBottom w:val="0"/>
              <w:divBdr>
                <w:top w:val="none" w:sz="0" w:space="0" w:color="auto"/>
                <w:left w:val="none" w:sz="0" w:space="0" w:color="auto"/>
                <w:bottom w:val="none" w:sz="0" w:space="0" w:color="auto"/>
                <w:right w:val="none" w:sz="0" w:space="0" w:color="auto"/>
              </w:divBdr>
              <w:divsChild>
                <w:div w:id="1532954858">
                  <w:marLeft w:val="0"/>
                  <w:marRight w:val="0"/>
                  <w:marTop w:val="0"/>
                  <w:marBottom w:val="0"/>
                  <w:divBdr>
                    <w:top w:val="none" w:sz="0" w:space="0" w:color="auto"/>
                    <w:left w:val="none" w:sz="0" w:space="0" w:color="auto"/>
                    <w:bottom w:val="none" w:sz="0" w:space="0" w:color="auto"/>
                    <w:right w:val="none" w:sz="0" w:space="0" w:color="auto"/>
                  </w:divBdr>
                  <w:divsChild>
                    <w:div w:id="2145803830">
                      <w:marLeft w:val="0"/>
                      <w:marRight w:val="0"/>
                      <w:marTop w:val="0"/>
                      <w:marBottom w:val="0"/>
                      <w:divBdr>
                        <w:top w:val="none" w:sz="0" w:space="0" w:color="auto"/>
                        <w:left w:val="none" w:sz="0" w:space="0" w:color="auto"/>
                        <w:bottom w:val="none" w:sz="0" w:space="0" w:color="auto"/>
                        <w:right w:val="none" w:sz="0" w:space="0" w:color="auto"/>
                      </w:divBdr>
                    </w:div>
                  </w:divsChild>
                </w:div>
                <w:div w:id="2067682978">
                  <w:marLeft w:val="0"/>
                  <w:marRight w:val="0"/>
                  <w:marTop w:val="0"/>
                  <w:marBottom w:val="0"/>
                  <w:divBdr>
                    <w:top w:val="none" w:sz="0" w:space="0" w:color="auto"/>
                    <w:left w:val="none" w:sz="0" w:space="0" w:color="auto"/>
                    <w:bottom w:val="none" w:sz="0" w:space="0" w:color="auto"/>
                    <w:right w:val="none" w:sz="0" w:space="0" w:color="auto"/>
                  </w:divBdr>
                  <w:divsChild>
                    <w:div w:id="129710831">
                      <w:marLeft w:val="0"/>
                      <w:marRight w:val="0"/>
                      <w:marTop w:val="0"/>
                      <w:marBottom w:val="0"/>
                      <w:divBdr>
                        <w:top w:val="none" w:sz="0" w:space="0" w:color="auto"/>
                        <w:left w:val="none" w:sz="0" w:space="0" w:color="auto"/>
                        <w:bottom w:val="none" w:sz="0" w:space="0" w:color="auto"/>
                        <w:right w:val="none" w:sz="0" w:space="0" w:color="auto"/>
                      </w:divBdr>
                    </w:div>
                  </w:divsChild>
                </w:div>
                <w:div w:id="1838306458">
                  <w:marLeft w:val="0"/>
                  <w:marRight w:val="0"/>
                  <w:marTop w:val="0"/>
                  <w:marBottom w:val="0"/>
                  <w:divBdr>
                    <w:top w:val="none" w:sz="0" w:space="0" w:color="auto"/>
                    <w:left w:val="none" w:sz="0" w:space="0" w:color="auto"/>
                    <w:bottom w:val="none" w:sz="0" w:space="0" w:color="auto"/>
                    <w:right w:val="none" w:sz="0" w:space="0" w:color="auto"/>
                  </w:divBdr>
                  <w:divsChild>
                    <w:div w:id="832332052">
                      <w:marLeft w:val="0"/>
                      <w:marRight w:val="0"/>
                      <w:marTop w:val="0"/>
                      <w:marBottom w:val="0"/>
                      <w:divBdr>
                        <w:top w:val="none" w:sz="0" w:space="0" w:color="auto"/>
                        <w:left w:val="none" w:sz="0" w:space="0" w:color="auto"/>
                        <w:bottom w:val="none" w:sz="0" w:space="0" w:color="auto"/>
                        <w:right w:val="none" w:sz="0" w:space="0" w:color="auto"/>
                      </w:divBdr>
                    </w:div>
                  </w:divsChild>
                </w:div>
                <w:div w:id="1796018303">
                  <w:marLeft w:val="0"/>
                  <w:marRight w:val="0"/>
                  <w:marTop w:val="0"/>
                  <w:marBottom w:val="0"/>
                  <w:divBdr>
                    <w:top w:val="none" w:sz="0" w:space="0" w:color="auto"/>
                    <w:left w:val="none" w:sz="0" w:space="0" w:color="auto"/>
                    <w:bottom w:val="none" w:sz="0" w:space="0" w:color="auto"/>
                    <w:right w:val="none" w:sz="0" w:space="0" w:color="auto"/>
                  </w:divBdr>
                  <w:divsChild>
                    <w:div w:id="1183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8377">
          <w:marLeft w:val="0"/>
          <w:marRight w:val="0"/>
          <w:marTop w:val="0"/>
          <w:marBottom w:val="0"/>
          <w:divBdr>
            <w:top w:val="none" w:sz="0" w:space="0" w:color="auto"/>
            <w:left w:val="none" w:sz="0" w:space="0" w:color="auto"/>
            <w:bottom w:val="none" w:sz="0" w:space="0" w:color="auto"/>
            <w:right w:val="none" w:sz="0" w:space="0" w:color="auto"/>
          </w:divBdr>
          <w:divsChild>
            <w:div w:id="585260611">
              <w:marLeft w:val="0"/>
              <w:marRight w:val="0"/>
              <w:marTop w:val="0"/>
              <w:marBottom w:val="0"/>
              <w:divBdr>
                <w:top w:val="none" w:sz="0" w:space="0" w:color="auto"/>
                <w:left w:val="none" w:sz="0" w:space="0" w:color="auto"/>
                <w:bottom w:val="none" w:sz="0" w:space="0" w:color="auto"/>
                <w:right w:val="none" w:sz="0" w:space="0" w:color="auto"/>
              </w:divBdr>
              <w:divsChild>
                <w:div w:id="1075394522">
                  <w:marLeft w:val="0"/>
                  <w:marRight w:val="0"/>
                  <w:marTop w:val="0"/>
                  <w:marBottom w:val="0"/>
                  <w:divBdr>
                    <w:top w:val="none" w:sz="0" w:space="0" w:color="auto"/>
                    <w:left w:val="none" w:sz="0" w:space="0" w:color="auto"/>
                    <w:bottom w:val="none" w:sz="0" w:space="0" w:color="auto"/>
                    <w:right w:val="none" w:sz="0" w:space="0" w:color="auto"/>
                  </w:divBdr>
                  <w:divsChild>
                    <w:div w:id="1978291684">
                      <w:marLeft w:val="0"/>
                      <w:marRight w:val="0"/>
                      <w:marTop w:val="0"/>
                      <w:marBottom w:val="0"/>
                      <w:divBdr>
                        <w:top w:val="none" w:sz="0" w:space="0" w:color="auto"/>
                        <w:left w:val="none" w:sz="0" w:space="0" w:color="auto"/>
                        <w:bottom w:val="none" w:sz="0" w:space="0" w:color="auto"/>
                        <w:right w:val="none" w:sz="0" w:space="0" w:color="auto"/>
                      </w:divBdr>
                    </w:div>
                  </w:divsChild>
                </w:div>
                <w:div w:id="1483545086">
                  <w:marLeft w:val="0"/>
                  <w:marRight w:val="0"/>
                  <w:marTop w:val="0"/>
                  <w:marBottom w:val="0"/>
                  <w:divBdr>
                    <w:top w:val="none" w:sz="0" w:space="0" w:color="auto"/>
                    <w:left w:val="none" w:sz="0" w:space="0" w:color="auto"/>
                    <w:bottom w:val="none" w:sz="0" w:space="0" w:color="auto"/>
                    <w:right w:val="none" w:sz="0" w:space="0" w:color="auto"/>
                  </w:divBdr>
                  <w:divsChild>
                    <w:div w:id="12554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70637">
          <w:marLeft w:val="0"/>
          <w:marRight w:val="0"/>
          <w:marTop w:val="0"/>
          <w:marBottom w:val="0"/>
          <w:divBdr>
            <w:top w:val="none" w:sz="0" w:space="0" w:color="auto"/>
            <w:left w:val="none" w:sz="0" w:space="0" w:color="auto"/>
            <w:bottom w:val="none" w:sz="0" w:space="0" w:color="auto"/>
            <w:right w:val="none" w:sz="0" w:space="0" w:color="auto"/>
          </w:divBdr>
          <w:divsChild>
            <w:div w:id="1054503335">
              <w:marLeft w:val="0"/>
              <w:marRight w:val="0"/>
              <w:marTop w:val="0"/>
              <w:marBottom w:val="0"/>
              <w:divBdr>
                <w:top w:val="none" w:sz="0" w:space="0" w:color="auto"/>
                <w:left w:val="none" w:sz="0" w:space="0" w:color="auto"/>
                <w:bottom w:val="none" w:sz="0" w:space="0" w:color="auto"/>
                <w:right w:val="none" w:sz="0" w:space="0" w:color="auto"/>
              </w:divBdr>
              <w:divsChild>
                <w:div w:id="333727016">
                  <w:marLeft w:val="0"/>
                  <w:marRight w:val="0"/>
                  <w:marTop w:val="0"/>
                  <w:marBottom w:val="0"/>
                  <w:divBdr>
                    <w:top w:val="none" w:sz="0" w:space="0" w:color="auto"/>
                    <w:left w:val="none" w:sz="0" w:space="0" w:color="auto"/>
                    <w:bottom w:val="none" w:sz="0" w:space="0" w:color="auto"/>
                    <w:right w:val="none" w:sz="0" w:space="0" w:color="auto"/>
                  </w:divBdr>
                  <w:divsChild>
                    <w:div w:id="1982995345">
                      <w:marLeft w:val="0"/>
                      <w:marRight w:val="0"/>
                      <w:marTop w:val="0"/>
                      <w:marBottom w:val="0"/>
                      <w:divBdr>
                        <w:top w:val="none" w:sz="0" w:space="0" w:color="auto"/>
                        <w:left w:val="none" w:sz="0" w:space="0" w:color="auto"/>
                        <w:bottom w:val="none" w:sz="0" w:space="0" w:color="auto"/>
                        <w:right w:val="none" w:sz="0" w:space="0" w:color="auto"/>
                      </w:divBdr>
                    </w:div>
                  </w:divsChild>
                </w:div>
                <w:div w:id="1144735710">
                  <w:marLeft w:val="0"/>
                  <w:marRight w:val="0"/>
                  <w:marTop w:val="0"/>
                  <w:marBottom w:val="0"/>
                  <w:divBdr>
                    <w:top w:val="none" w:sz="0" w:space="0" w:color="auto"/>
                    <w:left w:val="none" w:sz="0" w:space="0" w:color="auto"/>
                    <w:bottom w:val="none" w:sz="0" w:space="0" w:color="auto"/>
                    <w:right w:val="none" w:sz="0" w:space="0" w:color="auto"/>
                  </w:divBdr>
                  <w:divsChild>
                    <w:div w:id="7532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14068">
          <w:marLeft w:val="0"/>
          <w:marRight w:val="0"/>
          <w:marTop w:val="0"/>
          <w:marBottom w:val="0"/>
          <w:divBdr>
            <w:top w:val="none" w:sz="0" w:space="0" w:color="auto"/>
            <w:left w:val="none" w:sz="0" w:space="0" w:color="auto"/>
            <w:bottom w:val="none" w:sz="0" w:space="0" w:color="auto"/>
            <w:right w:val="none" w:sz="0" w:space="0" w:color="auto"/>
          </w:divBdr>
          <w:divsChild>
            <w:div w:id="811675261">
              <w:marLeft w:val="0"/>
              <w:marRight w:val="0"/>
              <w:marTop w:val="0"/>
              <w:marBottom w:val="0"/>
              <w:divBdr>
                <w:top w:val="none" w:sz="0" w:space="0" w:color="auto"/>
                <w:left w:val="none" w:sz="0" w:space="0" w:color="auto"/>
                <w:bottom w:val="none" w:sz="0" w:space="0" w:color="auto"/>
                <w:right w:val="none" w:sz="0" w:space="0" w:color="auto"/>
              </w:divBdr>
              <w:divsChild>
                <w:div w:id="1419669059">
                  <w:marLeft w:val="0"/>
                  <w:marRight w:val="0"/>
                  <w:marTop w:val="0"/>
                  <w:marBottom w:val="0"/>
                  <w:divBdr>
                    <w:top w:val="none" w:sz="0" w:space="0" w:color="auto"/>
                    <w:left w:val="none" w:sz="0" w:space="0" w:color="auto"/>
                    <w:bottom w:val="none" w:sz="0" w:space="0" w:color="auto"/>
                    <w:right w:val="none" w:sz="0" w:space="0" w:color="auto"/>
                  </w:divBdr>
                  <w:divsChild>
                    <w:div w:id="1322587870">
                      <w:marLeft w:val="0"/>
                      <w:marRight w:val="0"/>
                      <w:marTop w:val="0"/>
                      <w:marBottom w:val="0"/>
                      <w:divBdr>
                        <w:top w:val="none" w:sz="0" w:space="0" w:color="auto"/>
                        <w:left w:val="none" w:sz="0" w:space="0" w:color="auto"/>
                        <w:bottom w:val="none" w:sz="0" w:space="0" w:color="auto"/>
                        <w:right w:val="none" w:sz="0" w:space="0" w:color="auto"/>
                      </w:divBdr>
                    </w:div>
                  </w:divsChild>
                </w:div>
                <w:div w:id="21515738">
                  <w:marLeft w:val="0"/>
                  <w:marRight w:val="0"/>
                  <w:marTop w:val="0"/>
                  <w:marBottom w:val="0"/>
                  <w:divBdr>
                    <w:top w:val="none" w:sz="0" w:space="0" w:color="auto"/>
                    <w:left w:val="none" w:sz="0" w:space="0" w:color="auto"/>
                    <w:bottom w:val="none" w:sz="0" w:space="0" w:color="auto"/>
                    <w:right w:val="none" w:sz="0" w:space="0" w:color="auto"/>
                  </w:divBdr>
                  <w:divsChild>
                    <w:div w:id="720598338">
                      <w:marLeft w:val="0"/>
                      <w:marRight w:val="0"/>
                      <w:marTop w:val="0"/>
                      <w:marBottom w:val="0"/>
                      <w:divBdr>
                        <w:top w:val="none" w:sz="0" w:space="0" w:color="auto"/>
                        <w:left w:val="none" w:sz="0" w:space="0" w:color="auto"/>
                        <w:bottom w:val="none" w:sz="0" w:space="0" w:color="auto"/>
                        <w:right w:val="none" w:sz="0" w:space="0" w:color="auto"/>
                      </w:divBdr>
                    </w:div>
                  </w:divsChild>
                </w:div>
                <w:div w:id="2136677207">
                  <w:marLeft w:val="0"/>
                  <w:marRight w:val="0"/>
                  <w:marTop w:val="0"/>
                  <w:marBottom w:val="0"/>
                  <w:divBdr>
                    <w:top w:val="none" w:sz="0" w:space="0" w:color="auto"/>
                    <w:left w:val="none" w:sz="0" w:space="0" w:color="auto"/>
                    <w:bottom w:val="none" w:sz="0" w:space="0" w:color="auto"/>
                    <w:right w:val="none" w:sz="0" w:space="0" w:color="auto"/>
                  </w:divBdr>
                  <w:divsChild>
                    <w:div w:id="848787638">
                      <w:marLeft w:val="0"/>
                      <w:marRight w:val="0"/>
                      <w:marTop w:val="0"/>
                      <w:marBottom w:val="0"/>
                      <w:divBdr>
                        <w:top w:val="none" w:sz="0" w:space="0" w:color="auto"/>
                        <w:left w:val="none" w:sz="0" w:space="0" w:color="auto"/>
                        <w:bottom w:val="none" w:sz="0" w:space="0" w:color="auto"/>
                        <w:right w:val="none" w:sz="0" w:space="0" w:color="auto"/>
                      </w:divBdr>
                    </w:div>
                  </w:divsChild>
                </w:div>
                <w:div w:id="1666279669">
                  <w:marLeft w:val="0"/>
                  <w:marRight w:val="0"/>
                  <w:marTop w:val="0"/>
                  <w:marBottom w:val="0"/>
                  <w:divBdr>
                    <w:top w:val="none" w:sz="0" w:space="0" w:color="auto"/>
                    <w:left w:val="none" w:sz="0" w:space="0" w:color="auto"/>
                    <w:bottom w:val="none" w:sz="0" w:space="0" w:color="auto"/>
                    <w:right w:val="none" w:sz="0" w:space="0" w:color="auto"/>
                  </w:divBdr>
                  <w:divsChild>
                    <w:div w:id="1468473282">
                      <w:marLeft w:val="0"/>
                      <w:marRight w:val="0"/>
                      <w:marTop w:val="0"/>
                      <w:marBottom w:val="0"/>
                      <w:divBdr>
                        <w:top w:val="none" w:sz="0" w:space="0" w:color="auto"/>
                        <w:left w:val="none" w:sz="0" w:space="0" w:color="auto"/>
                        <w:bottom w:val="none" w:sz="0" w:space="0" w:color="auto"/>
                        <w:right w:val="none" w:sz="0" w:space="0" w:color="auto"/>
                      </w:divBdr>
                    </w:div>
                  </w:divsChild>
                </w:div>
                <w:div w:id="100035505">
                  <w:marLeft w:val="0"/>
                  <w:marRight w:val="0"/>
                  <w:marTop w:val="0"/>
                  <w:marBottom w:val="0"/>
                  <w:divBdr>
                    <w:top w:val="none" w:sz="0" w:space="0" w:color="auto"/>
                    <w:left w:val="none" w:sz="0" w:space="0" w:color="auto"/>
                    <w:bottom w:val="none" w:sz="0" w:space="0" w:color="auto"/>
                    <w:right w:val="none" w:sz="0" w:space="0" w:color="auto"/>
                  </w:divBdr>
                  <w:divsChild>
                    <w:div w:id="774204524">
                      <w:marLeft w:val="0"/>
                      <w:marRight w:val="0"/>
                      <w:marTop w:val="0"/>
                      <w:marBottom w:val="0"/>
                      <w:divBdr>
                        <w:top w:val="none" w:sz="0" w:space="0" w:color="auto"/>
                        <w:left w:val="none" w:sz="0" w:space="0" w:color="auto"/>
                        <w:bottom w:val="none" w:sz="0" w:space="0" w:color="auto"/>
                        <w:right w:val="none" w:sz="0" w:space="0" w:color="auto"/>
                      </w:divBdr>
                    </w:div>
                  </w:divsChild>
                </w:div>
                <w:div w:id="1223641688">
                  <w:marLeft w:val="0"/>
                  <w:marRight w:val="0"/>
                  <w:marTop w:val="0"/>
                  <w:marBottom w:val="0"/>
                  <w:divBdr>
                    <w:top w:val="none" w:sz="0" w:space="0" w:color="auto"/>
                    <w:left w:val="none" w:sz="0" w:space="0" w:color="auto"/>
                    <w:bottom w:val="none" w:sz="0" w:space="0" w:color="auto"/>
                    <w:right w:val="none" w:sz="0" w:space="0" w:color="auto"/>
                  </w:divBdr>
                  <w:divsChild>
                    <w:div w:id="2174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1916">
      <w:bodyDiv w:val="1"/>
      <w:marLeft w:val="0"/>
      <w:marRight w:val="0"/>
      <w:marTop w:val="0"/>
      <w:marBottom w:val="0"/>
      <w:divBdr>
        <w:top w:val="none" w:sz="0" w:space="0" w:color="auto"/>
        <w:left w:val="none" w:sz="0" w:space="0" w:color="auto"/>
        <w:bottom w:val="none" w:sz="0" w:space="0" w:color="auto"/>
        <w:right w:val="none" w:sz="0" w:space="0" w:color="auto"/>
      </w:divBdr>
      <w:divsChild>
        <w:div w:id="1395816522">
          <w:marLeft w:val="0"/>
          <w:marRight w:val="0"/>
          <w:marTop w:val="0"/>
          <w:marBottom w:val="0"/>
          <w:divBdr>
            <w:top w:val="none" w:sz="0" w:space="0" w:color="auto"/>
            <w:left w:val="none" w:sz="0" w:space="0" w:color="auto"/>
            <w:bottom w:val="none" w:sz="0" w:space="0" w:color="auto"/>
            <w:right w:val="none" w:sz="0" w:space="0" w:color="auto"/>
          </w:divBdr>
          <w:divsChild>
            <w:div w:id="885722409">
              <w:marLeft w:val="0"/>
              <w:marRight w:val="0"/>
              <w:marTop w:val="0"/>
              <w:marBottom w:val="0"/>
              <w:divBdr>
                <w:top w:val="none" w:sz="0" w:space="0" w:color="auto"/>
                <w:left w:val="none" w:sz="0" w:space="0" w:color="auto"/>
                <w:bottom w:val="none" w:sz="0" w:space="0" w:color="auto"/>
                <w:right w:val="none" w:sz="0" w:space="0" w:color="auto"/>
              </w:divBdr>
              <w:divsChild>
                <w:div w:id="1384063213">
                  <w:marLeft w:val="0"/>
                  <w:marRight w:val="0"/>
                  <w:marTop w:val="0"/>
                  <w:marBottom w:val="0"/>
                  <w:divBdr>
                    <w:top w:val="none" w:sz="0" w:space="0" w:color="auto"/>
                    <w:left w:val="none" w:sz="0" w:space="0" w:color="auto"/>
                    <w:bottom w:val="none" w:sz="0" w:space="0" w:color="auto"/>
                    <w:right w:val="none" w:sz="0" w:space="0" w:color="auto"/>
                  </w:divBdr>
                </w:div>
              </w:divsChild>
            </w:div>
            <w:div w:id="287661764">
              <w:marLeft w:val="0"/>
              <w:marRight w:val="0"/>
              <w:marTop w:val="0"/>
              <w:marBottom w:val="0"/>
              <w:divBdr>
                <w:top w:val="none" w:sz="0" w:space="0" w:color="auto"/>
                <w:left w:val="none" w:sz="0" w:space="0" w:color="auto"/>
                <w:bottom w:val="none" w:sz="0" w:space="0" w:color="auto"/>
                <w:right w:val="none" w:sz="0" w:space="0" w:color="auto"/>
              </w:divBdr>
              <w:divsChild>
                <w:div w:id="1662541848">
                  <w:marLeft w:val="0"/>
                  <w:marRight w:val="0"/>
                  <w:marTop w:val="0"/>
                  <w:marBottom w:val="0"/>
                  <w:divBdr>
                    <w:top w:val="none" w:sz="0" w:space="0" w:color="auto"/>
                    <w:left w:val="none" w:sz="0" w:space="0" w:color="auto"/>
                    <w:bottom w:val="none" w:sz="0" w:space="0" w:color="auto"/>
                    <w:right w:val="none" w:sz="0" w:space="0" w:color="auto"/>
                  </w:divBdr>
                </w:div>
              </w:divsChild>
            </w:div>
            <w:div w:id="732388237">
              <w:marLeft w:val="0"/>
              <w:marRight w:val="0"/>
              <w:marTop w:val="0"/>
              <w:marBottom w:val="0"/>
              <w:divBdr>
                <w:top w:val="none" w:sz="0" w:space="0" w:color="auto"/>
                <w:left w:val="none" w:sz="0" w:space="0" w:color="auto"/>
                <w:bottom w:val="none" w:sz="0" w:space="0" w:color="auto"/>
                <w:right w:val="none" w:sz="0" w:space="0" w:color="auto"/>
              </w:divBdr>
              <w:divsChild>
                <w:div w:id="685597444">
                  <w:marLeft w:val="0"/>
                  <w:marRight w:val="0"/>
                  <w:marTop w:val="0"/>
                  <w:marBottom w:val="0"/>
                  <w:divBdr>
                    <w:top w:val="none" w:sz="0" w:space="0" w:color="auto"/>
                    <w:left w:val="none" w:sz="0" w:space="0" w:color="auto"/>
                    <w:bottom w:val="none" w:sz="0" w:space="0" w:color="auto"/>
                    <w:right w:val="none" w:sz="0" w:space="0" w:color="auto"/>
                  </w:divBdr>
                </w:div>
              </w:divsChild>
            </w:div>
            <w:div w:id="1727682271">
              <w:marLeft w:val="0"/>
              <w:marRight w:val="0"/>
              <w:marTop w:val="0"/>
              <w:marBottom w:val="0"/>
              <w:divBdr>
                <w:top w:val="none" w:sz="0" w:space="0" w:color="auto"/>
                <w:left w:val="none" w:sz="0" w:space="0" w:color="auto"/>
                <w:bottom w:val="none" w:sz="0" w:space="0" w:color="auto"/>
                <w:right w:val="none" w:sz="0" w:space="0" w:color="auto"/>
              </w:divBdr>
              <w:divsChild>
                <w:div w:id="1628272317">
                  <w:marLeft w:val="0"/>
                  <w:marRight w:val="0"/>
                  <w:marTop w:val="0"/>
                  <w:marBottom w:val="0"/>
                  <w:divBdr>
                    <w:top w:val="none" w:sz="0" w:space="0" w:color="auto"/>
                    <w:left w:val="none" w:sz="0" w:space="0" w:color="auto"/>
                    <w:bottom w:val="none" w:sz="0" w:space="0" w:color="auto"/>
                    <w:right w:val="none" w:sz="0" w:space="0" w:color="auto"/>
                  </w:divBdr>
                </w:div>
              </w:divsChild>
            </w:div>
            <w:div w:id="1596745468">
              <w:marLeft w:val="0"/>
              <w:marRight w:val="0"/>
              <w:marTop w:val="0"/>
              <w:marBottom w:val="0"/>
              <w:divBdr>
                <w:top w:val="none" w:sz="0" w:space="0" w:color="auto"/>
                <w:left w:val="none" w:sz="0" w:space="0" w:color="auto"/>
                <w:bottom w:val="none" w:sz="0" w:space="0" w:color="auto"/>
                <w:right w:val="none" w:sz="0" w:space="0" w:color="auto"/>
              </w:divBdr>
              <w:divsChild>
                <w:div w:id="1104114912">
                  <w:marLeft w:val="0"/>
                  <w:marRight w:val="0"/>
                  <w:marTop w:val="0"/>
                  <w:marBottom w:val="0"/>
                  <w:divBdr>
                    <w:top w:val="none" w:sz="0" w:space="0" w:color="auto"/>
                    <w:left w:val="none" w:sz="0" w:space="0" w:color="auto"/>
                    <w:bottom w:val="none" w:sz="0" w:space="0" w:color="auto"/>
                    <w:right w:val="none" w:sz="0" w:space="0" w:color="auto"/>
                  </w:divBdr>
                </w:div>
              </w:divsChild>
            </w:div>
            <w:div w:id="157767841">
              <w:marLeft w:val="0"/>
              <w:marRight w:val="0"/>
              <w:marTop w:val="0"/>
              <w:marBottom w:val="0"/>
              <w:divBdr>
                <w:top w:val="none" w:sz="0" w:space="0" w:color="auto"/>
                <w:left w:val="none" w:sz="0" w:space="0" w:color="auto"/>
                <w:bottom w:val="none" w:sz="0" w:space="0" w:color="auto"/>
                <w:right w:val="none" w:sz="0" w:space="0" w:color="auto"/>
              </w:divBdr>
              <w:divsChild>
                <w:div w:id="1760057961">
                  <w:marLeft w:val="0"/>
                  <w:marRight w:val="0"/>
                  <w:marTop w:val="0"/>
                  <w:marBottom w:val="0"/>
                  <w:divBdr>
                    <w:top w:val="none" w:sz="0" w:space="0" w:color="auto"/>
                    <w:left w:val="none" w:sz="0" w:space="0" w:color="auto"/>
                    <w:bottom w:val="none" w:sz="0" w:space="0" w:color="auto"/>
                    <w:right w:val="none" w:sz="0" w:space="0" w:color="auto"/>
                  </w:divBdr>
                </w:div>
              </w:divsChild>
            </w:div>
            <w:div w:id="1201285845">
              <w:marLeft w:val="0"/>
              <w:marRight w:val="0"/>
              <w:marTop w:val="0"/>
              <w:marBottom w:val="0"/>
              <w:divBdr>
                <w:top w:val="none" w:sz="0" w:space="0" w:color="auto"/>
                <w:left w:val="none" w:sz="0" w:space="0" w:color="auto"/>
                <w:bottom w:val="none" w:sz="0" w:space="0" w:color="auto"/>
                <w:right w:val="none" w:sz="0" w:space="0" w:color="auto"/>
              </w:divBdr>
              <w:divsChild>
                <w:div w:id="927730754">
                  <w:marLeft w:val="0"/>
                  <w:marRight w:val="0"/>
                  <w:marTop w:val="0"/>
                  <w:marBottom w:val="0"/>
                  <w:divBdr>
                    <w:top w:val="none" w:sz="0" w:space="0" w:color="auto"/>
                    <w:left w:val="none" w:sz="0" w:space="0" w:color="auto"/>
                    <w:bottom w:val="none" w:sz="0" w:space="0" w:color="auto"/>
                    <w:right w:val="none" w:sz="0" w:space="0" w:color="auto"/>
                  </w:divBdr>
                </w:div>
              </w:divsChild>
            </w:div>
            <w:div w:id="307516206">
              <w:marLeft w:val="0"/>
              <w:marRight w:val="0"/>
              <w:marTop w:val="0"/>
              <w:marBottom w:val="0"/>
              <w:divBdr>
                <w:top w:val="none" w:sz="0" w:space="0" w:color="auto"/>
                <w:left w:val="none" w:sz="0" w:space="0" w:color="auto"/>
                <w:bottom w:val="none" w:sz="0" w:space="0" w:color="auto"/>
                <w:right w:val="none" w:sz="0" w:space="0" w:color="auto"/>
              </w:divBdr>
              <w:divsChild>
                <w:div w:id="999845846">
                  <w:marLeft w:val="0"/>
                  <w:marRight w:val="0"/>
                  <w:marTop w:val="0"/>
                  <w:marBottom w:val="0"/>
                  <w:divBdr>
                    <w:top w:val="none" w:sz="0" w:space="0" w:color="auto"/>
                    <w:left w:val="none" w:sz="0" w:space="0" w:color="auto"/>
                    <w:bottom w:val="none" w:sz="0" w:space="0" w:color="auto"/>
                    <w:right w:val="none" w:sz="0" w:space="0" w:color="auto"/>
                  </w:divBdr>
                </w:div>
              </w:divsChild>
            </w:div>
            <w:div w:id="2011831844">
              <w:marLeft w:val="0"/>
              <w:marRight w:val="0"/>
              <w:marTop w:val="0"/>
              <w:marBottom w:val="0"/>
              <w:divBdr>
                <w:top w:val="none" w:sz="0" w:space="0" w:color="auto"/>
                <w:left w:val="none" w:sz="0" w:space="0" w:color="auto"/>
                <w:bottom w:val="none" w:sz="0" w:space="0" w:color="auto"/>
                <w:right w:val="none" w:sz="0" w:space="0" w:color="auto"/>
              </w:divBdr>
              <w:divsChild>
                <w:div w:id="700319234">
                  <w:marLeft w:val="0"/>
                  <w:marRight w:val="0"/>
                  <w:marTop w:val="0"/>
                  <w:marBottom w:val="0"/>
                  <w:divBdr>
                    <w:top w:val="none" w:sz="0" w:space="0" w:color="auto"/>
                    <w:left w:val="none" w:sz="0" w:space="0" w:color="auto"/>
                    <w:bottom w:val="none" w:sz="0" w:space="0" w:color="auto"/>
                    <w:right w:val="none" w:sz="0" w:space="0" w:color="auto"/>
                  </w:divBdr>
                </w:div>
              </w:divsChild>
            </w:div>
            <w:div w:id="1498307117">
              <w:marLeft w:val="0"/>
              <w:marRight w:val="0"/>
              <w:marTop w:val="0"/>
              <w:marBottom w:val="0"/>
              <w:divBdr>
                <w:top w:val="none" w:sz="0" w:space="0" w:color="auto"/>
                <w:left w:val="none" w:sz="0" w:space="0" w:color="auto"/>
                <w:bottom w:val="none" w:sz="0" w:space="0" w:color="auto"/>
                <w:right w:val="none" w:sz="0" w:space="0" w:color="auto"/>
              </w:divBdr>
              <w:divsChild>
                <w:div w:id="1226835180">
                  <w:marLeft w:val="0"/>
                  <w:marRight w:val="0"/>
                  <w:marTop w:val="0"/>
                  <w:marBottom w:val="0"/>
                  <w:divBdr>
                    <w:top w:val="none" w:sz="0" w:space="0" w:color="auto"/>
                    <w:left w:val="none" w:sz="0" w:space="0" w:color="auto"/>
                    <w:bottom w:val="none" w:sz="0" w:space="0" w:color="auto"/>
                    <w:right w:val="none" w:sz="0" w:space="0" w:color="auto"/>
                  </w:divBdr>
                </w:div>
              </w:divsChild>
            </w:div>
            <w:div w:id="1313095489">
              <w:marLeft w:val="0"/>
              <w:marRight w:val="0"/>
              <w:marTop w:val="0"/>
              <w:marBottom w:val="0"/>
              <w:divBdr>
                <w:top w:val="none" w:sz="0" w:space="0" w:color="auto"/>
                <w:left w:val="none" w:sz="0" w:space="0" w:color="auto"/>
                <w:bottom w:val="none" w:sz="0" w:space="0" w:color="auto"/>
                <w:right w:val="none" w:sz="0" w:space="0" w:color="auto"/>
              </w:divBdr>
              <w:divsChild>
                <w:div w:id="63529613">
                  <w:marLeft w:val="0"/>
                  <w:marRight w:val="0"/>
                  <w:marTop w:val="0"/>
                  <w:marBottom w:val="0"/>
                  <w:divBdr>
                    <w:top w:val="none" w:sz="0" w:space="0" w:color="auto"/>
                    <w:left w:val="none" w:sz="0" w:space="0" w:color="auto"/>
                    <w:bottom w:val="none" w:sz="0" w:space="0" w:color="auto"/>
                    <w:right w:val="none" w:sz="0" w:space="0" w:color="auto"/>
                  </w:divBdr>
                </w:div>
              </w:divsChild>
            </w:div>
            <w:div w:id="516696356">
              <w:marLeft w:val="0"/>
              <w:marRight w:val="0"/>
              <w:marTop w:val="0"/>
              <w:marBottom w:val="0"/>
              <w:divBdr>
                <w:top w:val="none" w:sz="0" w:space="0" w:color="auto"/>
                <w:left w:val="none" w:sz="0" w:space="0" w:color="auto"/>
                <w:bottom w:val="none" w:sz="0" w:space="0" w:color="auto"/>
                <w:right w:val="none" w:sz="0" w:space="0" w:color="auto"/>
              </w:divBdr>
              <w:divsChild>
                <w:div w:id="1210798043">
                  <w:marLeft w:val="0"/>
                  <w:marRight w:val="0"/>
                  <w:marTop w:val="0"/>
                  <w:marBottom w:val="0"/>
                  <w:divBdr>
                    <w:top w:val="none" w:sz="0" w:space="0" w:color="auto"/>
                    <w:left w:val="none" w:sz="0" w:space="0" w:color="auto"/>
                    <w:bottom w:val="none" w:sz="0" w:space="0" w:color="auto"/>
                    <w:right w:val="none" w:sz="0" w:space="0" w:color="auto"/>
                  </w:divBdr>
                </w:div>
              </w:divsChild>
            </w:div>
            <w:div w:id="1175150822">
              <w:marLeft w:val="0"/>
              <w:marRight w:val="0"/>
              <w:marTop w:val="0"/>
              <w:marBottom w:val="0"/>
              <w:divBdr>
                <w:top w:val="none" w:sz="0" w:space="0" w:color="auto"/>
                <w:left w:val="none" w:sz="0" w:space="0" w:color="auto"/>
                <w:bottom w:val="none" w:sz="0" w:space="0" w:color="auto"/>
                <w:right w:val="none" w:sz="0" w:space="0" w:color="auto"/>
              </w:divBdr>
              <w:divsChild>
                <w:div w:id="1619993401">
                  <w:marLeft w:val="0"/>
                  <w:marRight w:val="0"/>
                  <w:marTop w:val="0"/>
                  <w:marBottom w:val="0"/>
                  <w:divBdr>
                    <w:top w:val="none" w:sz="0" w:space="0" w:color="auto"/>
                    <w:left w:val="none" w:sz="0" w:space="0" w:color="auto"/>
                    <w:bottom w:val="none" w:sz="0" w:space="0" w:color="auto"/>
                    <w:right w:val="none" w:sz="0" w:space="0" w:color="auto"/>
                  </w:divBdr>
                </w:div>
              </w:divsChild>
            </w:div>
            <w:div w:id="1208831099">
              <w:marLeft w:val="0"/>
              <w:marRight w:val="0"/>
              <w:marTop w:val="0"/>
              <w:marBottom w:val="0"/>
              <w:divBdr>
                <w:top w:val="none" w:sz="0" w:space="0" w:color="auto"/>
                <w:left w:val="none" w:sz="0" w:space="0" w:color="auto"/>
                <w:bottom w:val="none" w:sz="0" w:space="0" w:color="auto"/>
                <w:right w:val="none" w:sz="0" w:space="0" w:color="auto"/>
              </w:divBdr>
              <w:divsChild>
                <w:div w:id="1782915727">
                  <w:marLeft w:val="0"/>
                  <w:marRight w:val="0"/>
                  <w:marTop w:val="0"/>
                  <w:marBottom w:val="0"/>
                  <w:divBdr>
                    <w:top w:val="none" w:sz="0" w:space="0" w:color="auto"/>
                    <w:left w:val="none" w:sz="0" w:space="0" w:color="auto"/>
                    <w:bottom w:val="none" w:sz="0" w:space="0" w:color="auto"/>
                    <w:right w:val="none" w:sz="0" w:space="0" w:color="auto"/>
                  </w:divBdr>
                </w:div>
              </w:divsChild>
            </w:div>
            <w:div w:id="909536823">
              <w:marLeft w:val="0"/>
              <w:marRight w:val="0"/>
              <w:marTop w:val="0"/>
              <w:marBottom w:val="0"/>
              <w:divBdr>
                <w:top w:val="none" w:sz="0" w:space="0" w:color="auto"/>
                <w:left w:val="none" w:sz="0" w:space="0" w:color="auto"/>
                <w:bottom w:val="none" w:sz="0" w:space="0" w:color="auto"/>
                <w:right w:val="none" w:sz="0" w:space="0" w:color="auto"/>
              </w:divBdr>
              <w:divsChild>
                <w:div w:id="943876108">
                  <w:marLeft w:val="0"/>
                  <w:marRight w:val="0"/>
                  <w:marTop w:val="0"/>
                  <w:marBottom w:val="0"/>
                  <w:divBdr>
                    <w:top w:val="none" w:sz="0" w:space="0" w:color="auto"/>
                    <w:left w:val="none" w:sz="0" w:space="0" w:color="auto"/>
                    <w:bottom w:val="none" w:sz="0" w:space="0" w:color="auto"/>
                    <w:right w:val="none" w:sz="0" w:space="0" w:color="auto"/>
                  </w:divBdr>
                </w:div>
              </w:divsChild>
            </w:div>
            <w:div w:id="138571872">
              <w:marLeft w:val="0"/>
              <w:marRight w:val="0"/>
              <w:marTop w:val="0"/>
              <w:marBottom w:val="0"/>
              <w:divBdr>
                <w:top w:val="none" w:sz="0" w:space="0" w:color="auto"/>
                <w:left w:val="none" w:sz="0" w:space="0" w:color="auto"/>
                <w:bottom w:val="none" w:sz="0" w:space="0" w:color="auto"/>
                <w:right w:val="none" w:sz="0" w:space="0" w:color="auto"/>
              </w:divBdr>
              <w:divsChild>
                <w:div w:id="1374579026">
                  <w:marLeft w:val="0"/>
                  <w:marRight w:val="0"/>
                  <w:marTop w:val="0"/>
                  <w:marBottom w:val="0"/>
                  <w:divBdr>
                    <w:top w:val="none" w:sz="0" w:space="0" w:color="auto"/>
                    <w:left w:val="none" w:sz="0" w:space="0" w:color="auto"/>
                    <w:bottom w:val="none" w:sz="0" w:space="0" w:color="auto"/>
                    <w:right w:val="none" w:sz="0" w:space="0" w:color="auto"/>
                  </w:divBdr>
                </w:div>
              </w:divsChild>
            </w:div>
            <w:div w:id="666907816">
              <w:marLeft w:val="0"/>
              <w:marRight w:val="0"/>
              <w:marTop w:val="0"/>
              <w:marBottom w:val="0"/>
              <w:divBdr>
                <w:top w:val="none" w:sz="0" w:space="0" w:color="auto"/>
                <w:left w:val="none" w:sz="0" w:space="0" w:color="auto"/>
                <w:bottom w:val="none" w:sz="0" w:space="0" w:color="auto"/>
                <w:right w:val="none" w:sz="0" w:space="0" w:color="auto"/>
              </w:divBdr>
              <w:divsChild>
                <w:div w:id="1314456744">
                  <w:marLeft w:val="0"/>
                  <w:marRight w:val="0"/>
                  <w:marTop w:val="0"/>
                  <w:marBottom w:val="0"/>
                  <w:divBdr>
                    <w:top w:val="none" w:sz="0" w:space="0" w:color="auto"/>
                    <w:left w:val="none" w:sz="0" w:space="0" w:color="auto"/>
                    <w:bottom w:val="none" w:sz="0" w:space="0" w:color="auto"/>
                    <w:right w:val="none" w:sz="0" w:space="0" w:color="auto"/>
                  </w:divBdr>
                </w:div>
              </w:divsChild>
            </w:div>
            <w:div w:id="1783525892">
              <w:marLeft w:val="0"/>
              <w:marRight w:val="0"/>
              <w:marTop w:val="0"/>
              <w:marBottom w:val="0"/>
              <w:divBdr>
                <w:top w:val="none" w:sz="0" w:space="0" w:color="auto"/>
                <w:left w:val="none" w:sz="0" w:space="0" w:color="auto"/>
                <w:bottom w:val="none" w:sz="0" w:space="0" w:color="auto"/>
                <w:right w:val="none" w:sz="0" w:space="0" w:color="auto"/>
              </w:divBdr>
              <w:divsChild>
                <w:div w:id="549927643">
                  <w:marLeft w:val="0"/>
                  <w:marRight w:val="0"/>
                  <w:marTop w:val="0"/>
                  <w:marBottom w:val="0"/>
                  <w:divBdr>
                    <w:top w:val="none" w:sz="0" w:space="0" w:color="auto"/>
                    <w:left w:val="none" w:sz="0" w:space="0" w:color="auto"/>
                    <w:bottom w:val="none" w:sz="0" w:space="0" w:color="auto"/>
                    <w:right w:val="none" w:sz="0" w:space="0" w:color="auto"/>
                  </w:divBdr>
                </w:div>
              </w:divsChild>
            </w:div>
            <w:div w:id="157354048">
              <w:marLeft w:val="0"/>
              <w:marRight w:val="0"/>
              <w:marTop w:val="0"/>
              <w:marBottom w:val="0"/>
              <w:divBdr>
                <w:top w:val="none" w:sz="0" w:space="0" w:color="auto"/>
                <w:left w:val="none" w:sz="0" w:space="0" w:color="auto"/>
                <w:bottom w:val="none" w:sz="0" w:space="0" w:color="auto"/>
                <w:right w:val="none" w:sz="0" w:space="0" w:color="auto"/>
              </w:divBdr>
              <w:divsChild>
                <w:div w:id="713508028">
                  <w:marLeft w:val="0"/>
                  <w:marRight w:val="0"/>
                  <w:marTop w:val="0"/>
                  <w:marBottom w:val="0"/>
                  <w:divBdr>
                    <w:top w:val="none" w:sz="0" w:space="0" w:color="auto"/>
                    <w:left w:val="none" w:sz="0" w:space="0" w:color="auto"/>
                    <w:bottom w:val="none" w:sz="0" w:space="0" w:color="auto"/>
                    <w:right w:val="none" w:sz="0" w:space="0" w:color="auto"/>
                  </w:divBdr>
                </w:div>
              </w:divsChild>
            </w:div>
            <w:div w:id="109280088">
              <w:marLeft w:val="0"/>
              <w:marRight w:val="0"/>
              <w:marTop w:val="0"/>
              <w:marBottom w:val="0"/>
              <w:divBdr>
                <w:top w:val="none" w:sz="0" w:space="0" w:color="auto"/>
                <w:left w:val="none" w:sz="0" w:space="0" w:color="auto"/>
                <w:bottom w:val="none" w:sz="0" w:space="0" w:color="auto"/>
                <w:right w:val="none" w:sz="0" w:space="0" w:color="auto"/>
              </w:divBdr>
              <w:divsChild>
                <w:div w:id="164364345">
                  <w:marLeft w:val="0"/>
                  <w:marRight w:val="0"/>
                  <w:marTop w:val="0"/>
                  <w:marBottom w:val="0"/>
                  <w:divBdr>
                    <w:top w:val="none" w:sz="0" w:space="0" w:color="auto"/>
                    <w:left w:val="none" w:sz="0" w:space="0" w:color="auto"/>
                    <w:bottom w:val="none" w:sz="0" w:space="0" w:color="auto"/>
                    <w:right w:val="none" w:sz="0" w:space="0" w:color="auto"/>
                  </w:divBdr>
                </w:div>
              </w:divsChild>
            </w:div>
            <w:div w:id="594825389">
              <w:marLeft w:val="0"/>
              <w:marRight w:val="0"/>
              <w:marTop w:val="0"/>
              <w:marBottom w:val="0"/>
              <w:divBdr>
                <w:top w:val="none" w:sz="0" w:space="0" w:color="auto"/>
                <w:left w:val="none" w:sz="0" w:space="0" w:color="auto"/>
                <w:bottom w:val="none" w:sz="0" w:space="0" w:color="auto"/>
                <w:right w:val="none" w:sz="0" w:space="0" w:color="auto"/>
              </w:divBdr>
              <w:divsChild>
                <w:div w:id="364870328">
                  <w:marLeft w:val="0"/>
                  <w:marRight w:val="0"/>
                  <w:marTop w:val="0"/>
                  <w:marBottom w:val="0"/>
                  <w:divBdr>
                    <w:top w:val="none" w:sz="0" w:space="0" w:color="auto"/>
                    <w:left w:val="none" w:sz="0" w:space="0" w:color="auto"/>
                    <w:bottom w:val="none" w:sz="0" w:space="0" w:color="auto"/>
                    <w:right w:val="none" w:sz="0" w:space="0" w:color="auto"/>
                  </w:divBdr>
                </w:div>
              </w:divsChild>
            </w:div>
            <w:div w:id="108741228">
              <w:marLeft w:val="0"/>
              <w:marRight w:val="0"/>
              <w:marTop w:val="0"/>
              <w:marBottom w:val="0"/>
              <w:divBdr>
                <w:top w:val="none" w:sz="0" w:space="0" w:color="auto"/>
                <w:left w:val="none" w:sz="0" w:space="0" w:color="auto"/>
                <w:bottom w:val="none" w:sz="0" w:space="0" w:color="auto"/>
                <w:right w:val="none" w:sz="0" w:space="0" w:color="auto"/>
              </w:divBdr>
              <w:divsChild>
                <w:div w:id="221789592">
                  <w:marLeft w:val="0"/>
                  <w:marRight w:val="0"/>
                  <w:marTop w:val="0"/>
                  <w:marBottom w:val="0"/>
                  <w:divBdr>
                    <w:top w:val="none" w:sz="0" w:space="0" w:color="auto"/>
                    <w:left w:val="none" w:sz="0" w:space="0" w:color="auto"/>
                    <w:bottom w:val="none" w:sz="0" w:space="0" w:color="auto"/>
                    <w:right w:val="none" w:sz="0" w:space="0" w:color="auto"/>
                  </w:divBdr>
                </w:div>
              </w:divsChild>
            </w:div>
            <w:div w:id="303899289">
              <w:marLeft w:val="0"/>
              <w:marRight w:val="0"/>
              <w:marTop w:val="0"/>
              <w:marBottom w:val="0"/>
              <w:divBdr>
                <w:top w:val="none" w:sz="0" w:space="0" w:color="auto"/>
                <w:left w:val="none" w:sz="0" w:space="0" w:color="auto"/>
                <w:bottom w:val="none" w:sz="0" w:space="0" w:color="auto"/>
                <w:right w:val="none" w:sz="0" w:space="0" w:color="auto"/>
              </w:divBdr>
              <w:divsChild>
                <w:div w:id="873612673">
                  <w:marLeft w:val="0"/>
                  <w:marRight w:val="0"/>
                  <w:marTop w:val="0"/>
                  <w:marBottom w:val="0"/>
                  <w:divBdr>
                    <w:top w:val="none" w:sz="0" w:space="0" w:color="auto"/>
                    <w:left w:val="none" w:sz="0" w:space="0" w:color="auto"/>
                    <w:bottom w:val="none" w:sz="0" w:space="0" w:color="auto"/>
                    <w:right w:val="none" w:sz="0" w:space="0" w:color="auto"/>
                  </w:divBdr>
                </w:div>
              </w:divsChild>
            </w:div>
            <w:div w:id="1454858863">
              <w:marLeft w:val="0"/>
              <w:marRight w:val="0"/>
              <w:marTop w:val="0"/>
              <w:marBottom w:val="0"/>
              <w:divBdr>
                <w:top w:val="none" w:sz="0" w:space="0" w:color="auto"/>
                <w:left w:val="none" w:sz="0" w:space="0" w:color="auto"/>
                <w:bottom w:val="none" w:sz="0" w:space="0" w:color="auto"/>
                <w:right w:val="none" w:sz="0" w:space="0" w:color="auto"/>
              </w:divBdr>
              <w:divsChild>
                <w:div w:id="1825466791">
                  <w:marLeft w:val="0"/>
                  <w:marRight w:val="0"/>
                  <w:marTop w:val="0"/>
                  <w:marBottom w:val="0"/>
                  <w:divBdr>
                    <w:top w:val="none" w:sz="0" w:space="0" w:color="auto"/>
                    <w:left w:val="none" w:sz="0" w:space="0" w:color="auto"/>
                    <w:bottom w:val="none" w:sz="0" w:space="0" w:color="auto"/>
                    <w:right w:val="none" w:sz="0" w:space="0" w:color="auto"/>
                  </w:divBdr>
                </w:div>
              </w:divsChild>
            </w:div>
            <w:div w:id="1282805369">
              <w:marLeft w:val="0"/>
              <w:marRight w:val="0"/>
              <w:marTop w:val="0"/>
              <w:marBottom w:val="0"/>
              <w:divBdr>
                <w:top w:val="none" w:sz="0" w:space="0" w:color="auto"/>
                <w:left w:val="none" w:sz="0" w:space="0" w:color="auto"/>
                <w:bottom w:val="none" w:sz="0" w:space="0" w:color="auto"/>
                <w:right w:val="none" w:sz="0" w:space="0" w:color="auto"/>
              </w:divBdr>
              <w:divsChild>
                <w:div w:id="1859469622">
                  <w:marLeft w:val="0"/>
                  <w:marRight w:val="0"/>
                  <w:marTop w:val="0"/>
                  <w:marBottom w:val="0"/>
                  <w:divBdr>
                    <w:top w:val="none" w:sz="0" w:space="0" w:color="auto"/>
                    <w:left w:val="none" w:sz="0" w:space="0" w:color="auto"/>
                    <w:bottom w:val="none" w:sz="0" w:space="0" w:color="auto"/>
                    <w:right w:val="none" w:sz="0" w:space="0" w:color="auto"/>
                  </w:divBdr>
                </w:div>
              </w:divsChild>
            </w:div>
            <w:div w:id="1388994401">
              <w:marLeft w:val="0"/>
              <w:marRight w:val="0"/>
              <w:marTop w:val="0"/>
              <w:marBottom w:val="0"/>
              <w:divBdr>
                <w:top w:val="none" w:sz="0" w:space="0" w:color="auto"/>
                <w:left w:val="none" w:sz="0" w:space="0" w:color="auto"/>
                <w:bottom w:val="none" w:sz="0" w:space="0" w:color="auto"/>
                <w:right w:val="none" w:sz="0" w:space="0" w:color="auto"/>
              </w:divBdr>
              <w:divsChild>
                <w:div w:id="961763226">
                  <w:marLeft w:val="0"/>
                  <w:marRight w:val="0"/>
                  <w:marTop w:val="0"/>
                  <w:marBottom w:val="0"/>
                  <w:divBdr>
                    <w:top w:val="none" w:sz="0" w:space="0" w:color="auto"/>
                    <w:left w:val="none" w:sz="0" w:space="0" w:color="auto"/>
                    <w:bottom w:val="none" w:sz="0" w:space="0" w:color="auto"/>
                    <w:right w:val="none" w:sz="0" w:space="0" w:color="auto"/>
                  </w:divBdr>
                </w:div>
              </w:divsChild>
            </w:div>
            <w:div w:id="126165541">
              <w:marLeft w:val="0"/>
              <w:marRight w:val="0"/>
              <w:marTop w:val="0"/>
              <w:marBottom w:val="0"/>
              <w:divBdr>
                <w:top w:val="none" w:sz="0" w:space="0" w:color="auto"/>
                <w:left w:val="none" w:sz="0" w:space="0" w:color="auto"/>
                <w:bottom w:val="none" w:sz="0" w:space="0" w:color="auto"/>
                <w:right w:val="none" w:sz="0" w:space="0" w:color="auto"/>
              </w:divBdr>
              <w:divsChild>
                <w:div w:id="668991618">
                  <w:marLeft w:val="0"/>
                  <w:marRight w:val="0"/>
                  <w:marTop w:val="0"/>
                  <w:marBottom w:val="0"/>
                  <w:divBdr>
                    <w:top w:val="none" w:sz="0" w:space="0" w:color="auto"/>
                    <w:left w:val="none" w:sz="0" w:space="0" w:color="auto"/>
                    <w:bottom w:val="none" w:sz="0" w:space="0" w:color="auto"/>
                    <w:right w:val="none" w:sz="0" w:space="0" w:color="auto"/>
                  </w:divBdr>
                </w:div>
              </w:divsChild>
            </w:div>
            <w:div w:id="1069034536">
              <w:marLeft w:val="0"/>
              <w:marRight w:val="0"/>
              <w:marTop w:val="0"/>
              <w:marBottom w:val="0"/>
              <w:divBdr>
                <w:top w:val="none" w:sz="0" w:space="0" w:color="auto"/>
                <w:left w:val="none" w:sz="0" w:space="0" w:color="auto"/>
                <w:bottom w:val="none" w:sz="0" w:space="0" w:color="auto"/>
                <w:right w:val="none" w:sz="0" w:space="0" w:color="auto"/>
              </w:divBdr>
              <w:divsChild>
                <w:div w:id="1707368690">
                  <w:marLeft w:val="0"/>
                  <w:marRight w:val="0"/>
                  <w:marTop w:val="0"/>
                  <w:marBottom w:val="0"/>
                  <w:divBdr>
                    <w:top w:val="none" w:sz="0" w:space="0" w:color="auto"/>
                    <w:left w:val="none" w:sz="0" w:space="0" w:color="auto"/>
                    <w:bottom w:val="none" w:sz="0" w:space="0" w:color="auto"/>
                    <w:right w:val="none" w:sz="0" w:space="0" w:color="auto"/>
                  </w:divBdr>
                </w:div>
              </w:divsChild>
            </w:div>
            <w:div w:id="1369571503">
              <w:marLeft w:val="0"/>
              <w:marRight w:val="0"/>
              <w:marTop w:val="0"/>
              <w:marBottom w:val="0"/>
              <w:divBdr>
                <w:top w:val="none" w:sz="0" w:space="0" w:color="auto"/>
                <w:left w:val="none" w:sz="0" w:space="0" w:color="auto"/>
                <w:bottom w:val="none" w:sz="0" w:space="0" w:color="auto"/>
                <w:right w:val="none" w:sz="0" w:space="0" w:color="auto"/>
              </w:divBdr>
              <w:divsChild>
                <w:div w:id="133111155">
                  <w:marLeft w:val="0"/>
                  <w:marRight w:val="0"/>
                  <w:marTop w:val="0"/>
                  <w:marBottom w:val="0"/>
                  <w:divBdr>
                    <w:top w:val="none" w:sz="0" w:space="0" w:color="auto"/>
                    <w:left w:val="none" w:sz="0" w:space="0" w:color="auto"/>
                    <w:bottom w:val="none" w:sz="0" w:space="0" w:color="auto"/>
                    <w:right w:val="none" w:sz="0" w:space="0" w:color="auto"/>
                  </w:divBdr>
                </w:div>
              </w:divsChild>
            </w:div>
            <w:div w:id="1796633027">
              <w:marLeft w:val="0"/>
              <w:marRight w:val="0"/>
              <w:marTop w:val="0"/>
              <w:marBottom w:val="0"/>
              <w:divBdr>
                <w:top w:val="none" w:sz="0" w:space="0" w:color="auto"/>
                <w:left w:val="none" w:sz="0" w:space="0" w:color="auto"/>
                <w:bottom w:val="none" w:sz="0" w:space="0" w:color="auto"/>
                <w:right w:val="none" w:sz="0" w:space="0" w:color="auto"/>
              </w:divBdr>
              <w:divsChild>
                <w:div w:id="1107701659">
                  <w:marLeft w:val="0"/>
                  <w:marRight w:val="0"/>
                  <w:marTop w:val="0"/>
                  <w:marBottom w:val="0"/>
                  <w:divBdr>
                    <w:top w:val="none" w:sz="0" w:space="0" w:color="auto"/>
                    <w:left w:val="none" w:sz="0" w:space="0" w:color="auto"/>
                    <w:bottom w:val="none" w:sz="0" w:space="0" w:color="auto"/>
                    <w:right w:val="none" w:sz="0" w:space="0" w:color="auto"/>
                  </w:divBdr>
                </w:div>
              </w:divsChild>
            </w:div>
            <w:div w:id="1637761490">
              <w:marLeft w:val="0"/>
              <w:marRight w:val="0"/>
              <w:marTop w:val="0"/>
              <w:marBottom w:val="0"/>
              <w:divBdr>
                <w:top w:val="none" w:sz="0" w:space="0" w:color="auto"/>
                <w:left w:val="none" w:sz="0" w:space="0" w:color="auto"/>
                <w:bottom w:val="none" w:sz="0" w:space="0" w:color="auto"/>
                <w:right w:val="none" w:sz="0" w:space="0" w:color="auto"/>
              </w:divBdr>
              <w:divsChild>
                <w:div w:id="1722821384">
                  <w:marLeft w:val="0"/>
                  <w:marRight w:val="0"/>
                  <w:marTop w:val="0"/>
                  <w:marBottom w:val="0"/>
                  <w:divBdr>
                    <w:top w:val="none" w:sz="0" w:space="0" w:color="auto"/>
                    <w:left w:val="none" w:sz="0" w:space="0" w:color="auto"/>
                    <w:bottom w:val="none" w:sz="0" w:space="0" w:color="auto"/>
                    <w:right w:val="none" w:sz="0" w:space="0" w:color="auto"/>
                  </w:divBdr>
                </w:div>
              </w:divsChild>
            </w:div>
            <w:div w:id="1567840678">
              <w:marLeft w:val="0"/>
              <w:marRight w:val="0"/>
              <w:marTop w:val="0"/>
              <w:marBottom w:val="0"/>
              <w:divBdr>
                <w:top w:val="none" w:sz="0" w:space="0" w:color="auto"/>
                <w:left w:val="none" w:sz="0" w:space="0" w:color="auto"/>
                <w:bottom w:val="none" w:sz="0" w:space="0" w:color="auto"/>
                <w:right w:val="none" w:sz="0" w:space="0" w:color="auto"/>
              </w:divBdr>
              <w:divsChild>
                <w:div w:id="544677002">
                  <w:marLeft w:val="0"/>
                  <w:marRight w:val="0"/>
                  <w:marTop w:val="0"/>
                  <w:marBottom w:val="0"/>
                  <w:divBdr>
                    <w:top w:val="none" w:sz="0" w:space="0" w:color="auto"/>
                    <w:left w:val="none" w:sz="0" w:space="0" w:color="auto"/>
                    <w:bottom w:val="none" w:sz="0" w:space="0" w:color="auto"/>
                    <w:right w:val="none" w:sz="0" w:space="0" w:color="auto"/>
                  </w:divBdr>
                </w:div>
              </w:divsChild>
            </w:div>
            <w:div w:id="1887790786">
              <w:marLeft w:val="0"/>
              <w:marRight w:val="0"/>
              <w:marTop w:val="0"/>
              <w:marBottom w:val="0"/>
              <w:divBdr>
                <w:top w:val="none" w:sz="0" w:space="0" w:color="auto"/>
                <w:left w:val="none" w:sz="0" w:space="0" w:color="auto"/>
                <w:bottom w:val="none" w:sz="0" w:space="0" w:color="auto"/>
                <w:right w:val="none" w:sz="0" w:space="0" w:color="auto"/>
              </w:divBdr>
              <w:divsChild>
                <w:div w:id="1209076429">
                  <w:marLeft w:val="0"/>
                  <w:marRight w:val="0"/>
                  <w:marTop w:val="0"/>
                  <w:marBottom w:val="0"/>
                  <w:divBdr>
                    <w:top w:val="none" w:sz="0" w:space="0" w:color="auto"/>
                    <w:left w:val="none" w:sz="0" w:space="0" w:color="auto"/>
                    <w:bottom w:val="none" w:sz="0" w:space="0" w:color="auto"/>
                    <w:right w:val="none" w:sz="0" w:space="0" w:color="auto"/>
                  </w:divBdr>
                </w:div>
              </w:divsChild>
            </w:div>
            <w:div w:id="156576607">
              <w:marLeft w:val="0"/>
              <w:marRight w:val="0"/>
              <w:marTop w:val="0"/>
              <w:marBottom w:val="0"/>
              <w:divBdr>
                <w:top w:val="none" w:sz="0" w:space="0" w:color="auto"/>
                <w:left w:val="none" w:sz="0" w:space="0" w:color="auto"/>
                <w:bottom w:val="none" w:sz="0" w:space="0" w:color="auto"/>
                <w:right w:val="none" w:sz="0" w:space="0" w:color="auto"/>
              </w:divBdr>
              <w:divsChild>
                <w:div w:id="1446315922">
                  <w:marLeft w:val="0"/>
                  <w:marRight w:val="0"/>
                  <w:marTop w:val="0"/>
                  <w:marBottom w:val="0"/>
                  <w:divBdr>
                    <w:top w:val="none" w:sz="0" w:space="0" w:color="auto"/>
                    <w:left w:val="none" w:sz="0" w:space="0" w:color="auto"/>
                    <w:bottom w:val="none" w:sz="0" w:space="0" w:color="auto"/>
                    <w:right w:val="none" w:sz="0" w:space="0" w:color="auto"/>
                  </w:divBdr>
                </w:div>
              </w:divsChild>
            </w:div>
            <w:div w:id="1882400544">
              <w:marLeft w:val="0"/>
              <w:marRight w:val="0"/>
              <w:marTop w:val="0"/>
              <w:marBottom w:val="0"/>
              <w:divBdr>
                <w:top w:val="none" w:sz="0" w:space="0" w:color="auto"/>
                <w:left w:val="none" w:sz="0" w:space="0" w:color="auto"/>
                <w:bottom w:val="none" w:sz="0" w:space="0" w:color="auto"/>
                <w:right w:val="none" w:sz="0" w:space="0" w:color="auto"/>
              </w:divBdr>
              <w:divsChild>
                <w:div w:id="18229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948">
      <w:bodyDiv w:val="1"/>
      <w:marLeft w:val="0"/>
      <w:marRight w:val="0"/>
      <w:marTop w:val="0"/>
      <w:marBottom w:val="0"/>
      <w:divBdr>
        <w:top w:val="none" w:sz="0" w:space="0" w:color="auto"/>
        <w:left w:val="none" w:sz="0" w:space="0" w:color="auto"/>
        <w:bottom w:val="none" w:sz="0" w:space="0" w:color="auto"/>
        <w:right w:val="none" w:sz="0" w:space="0" w:color="auto"/>
      </w:divBdr>
      <w:divsChild>
        <w:div w:id="460075187">
          <w:marLeft w:val="0"/>
          <w:marRight w:val="0"/>
          <w:marTop w:val="0"/>
          <w:marBottom w:val="0"/>
          <w:divBdr>
            <w:top w:val="none" w:sz="0" w:space="0" w:color="auto"/>
            <w:left w:val="none" w:sz="0" w:space="0" w:color="auto"/>
            <w:bottom w:val="none" w:sz="0" w:space="0" w:color="auto"/>
            <w:right w:val="none" w:sz="0" w:space="0" w:color="auto"/>
          </w:divBdr>
          <w:divsChild>
            <w:div w:id="2110345663">
              <w:marLeft w:val="0"/>
              <w:marRight w:val="0"/>
              <w:marTop w:val="0"/>
              <w:marBottom w:val="0"/>
              <w:divBdr>
                <w:top w:val="none" w:sz="0" w:space="0" w:color="auto"/>
                <w:left w:val="none" w:sz="0" w:space="0" w:color="auto"/>
                <w:bottom w:val="none" w:sz="0" w:space="0" w:color="auto"/>
                <w:right w:val="none" w:sz="0" w:space="0" w:color="auto"/>
              </w:divBdr>
              <w:divsChild>
                <w:div w:id="7202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7920">
      <w:bodyDiv w:val="1"/>
      <w:marLeft w:val="0"/>
      <w:marRight w:val="0"/>
      <w:marTop w:val="0"/>
      <w:marBottom w:val="0"/>
      <w:divBdr>
        <w:top w:val="none" w:sz="0" w:space="0" w:color="auto"/>
        <w:left w:val="none" w:sz="0" w:space="0" w:color="auto"/>
        <w:bottom w:val="none" w:sz="0" w:space="0" w:color="auto"/>
        <w:right w:val="none" w:sz="0" w:space="0" w:color="auto"/>
      </w:divBdr>
      <w:divsChild>
        <w:div w:id="50271209">
          <w:marLeft w:val="0"/>
          <w:marRight w:val="0"/>
          <w:marTop w:val="0"/>
          <w:marBottom w:val="0"/>
          <w:divBdr>
            <w:top w:val="none" w:sz="0" w:space="0" w:color="auto"/>
            <w:left w:val="none" w:sz="0" w:space="0" w:color="auto"/>
            <w:bottom w:val="none" w:sz="0" w:space="0" w:color="auto"/>
            <w:right w:val="none" w:sz="0" w:space="0" w:color="auto"/>
          </w:divBdr>
          <w:divsChild>
            <w:div w:id="1658725468">
              <w:marLeft w:val="0"/>
              <w:marRight w:val="0"/>
              <w:marTop w:val="0"/>
              <w:marBottom w:val="0"/>
              <w:divBdr>
                <w:top w:val="none" w:sz="0" w:space="0" w:color="auto"/>
                <w:left w:val="none" w:sz="0" w:space="0" w:color="auto"/>
                <w:bottom w:val="none" w:sz="0" w:space="0" w:color="auto"/>
                <w:right w:val="none" w:sz="0" w:space="0" w:color="auto"/>
              </w:divBdr>
              <w:divsChild>
                <w:div w:id="1514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47400">
      <w:bodyDiv w:val="1"/>
      <w:marLeft w:val="0"/>
      <w:marRight w:val="0"/>
      <w:marTop w:val="0"/>
      <w:marBottom w:val="0"/>
      <w:divBdr>
        <w:top w:val="none" w:sz="0" w:space="0" w:color="auto"/>
        <w:left w:val="none" w:sz="0" w:space="0" w:color="auto"/>
        <w:bottom w:val="none" w:sz="0" w:space="0" w:color="auto"/>
        <w:right w:val="none" w:sz="0" w:space="0" w:color="auto"/>
      </w:divBdr>
      <w:divsChild>
        <w:div w:id="341712441">
          <w:marLeft w:val="0"/>
          <w:marRight w:val="0"/>
          <w:marTop w:val="0"/>
          <w:marBottom w:val="0"/>
          <w:divBdr>
            <w:top w:val="none" w:sz="0" w:space="0" w:color="auto"/>
            <w:left w:val="none" w:sz="0" w:space="0" w:color="auto"/>
            <w:bottom w:val="none" w:sz="0" w:space="0" w:color="auto"/>
            <w:right w:val="none" w:sz="0" w:space="0" w:color="auto"/>
          </w:divBdr>
          <w:divsChild>
            <w:div w:id="1452244564">
              <w:marLeft w:val="0"/>
              <w:marRight w:val="0"/>
              <w:marTop w:val="0"/>
              <w:marBottom w:val="0"/>
              <w:divBdr>
                <w:top w:val="none" w:sz="0" w:space="0" w:color="auto"/>
                <w:left w:val="none" w:sz="0" w:space="0" w:color="auto"/>
                <w:bottom w:val="none" w:sz="0" w:space="0" w:color="auto"/>
                <w:right w:val="none" w:sz="0" w:space="0" w:color="auto"/>
              </w:divBdr>
              <w:divsChild>
                <w:div w:id="10057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nn.org/get-help/local-counseling-centers/state-sexual-assault-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helpline.org/" TargetMode="External"/><Relationship Id="rId12" Type="http://schemas.openxmlformats.org/officeDocument/2006/relationships/hyperlink" Target="https://www.prearesourcecenter.org/sites/default/files/content/prisonsandjailsfinalstandard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l.rainn.org/online" TargetMode="External"/><Relationship Id="rId11" Type="http://schemas.openxmlformats.org/officeDocument/2006/relationships/hyperlink" Target="https://www.prearesourcecenter.org/sites/default/files/content/prisonsandjailsfinalstandards_0.pdf" TargetMode="External"/><Relationship Id="rId5" Type="http://schemas.openxmlformats.org/officeDocument/2006/relationships/hyperlink" Target="http://www.mercercountynd.com/image/cache/PREA_POLICY_2018_1.pdf" TargetMode="External"/><Relationship Id="rId10" Type="http://schemas.openxmlformats.org/officeDocument/2006/relationships/hyperlink" Target="https://www.prearesourcecenter.org/sites/default/files/content/prisonsandjailsfinalstandards_0.pdf" TargetMode="External"/><Relationship Id="rId4" Type="http://schemas.openxmlformats.org/officeDocument/2006/relationships/webSettings" Target="webSettings.xml"/><Relationship Id="rId9" Type="http://schemas.openxmlformats.org/officeDocument/2006/relationships/hyperlink" Target="https://www.prearesourcecenter.org/sites/default/files/content/prisonsandjailsfinalstandards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Laughing Bear Inc.</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Snyder</dc:creator>
  <cp:keywords/>
  <dc:description/>
  <cp:lastModifiedBy>William Janisch</cp:lastModifiedBy>
  <cp:revision>2</cp:revision>
  <dcterms:created xsi:type="dcterms:W3CDTF">2018-10-02T15:27:00Z</dcterms:created>
  <dcterms:modified xsi:type="dcterms:W3CDTF">2018-10-02T15:27:00Z</dcterms:modified>
</cp:coreProperties>
</file>